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9" w:type="dxa"/>
        <w:jc w:val="center"/>
        <w:tblLook w:val="01E0" w:firstRow="1" w:lastRow="1" w:firstColumn="1" w:lastColumn="1" w:noHBand="0" w:noVBand="0"/>
      </w:tblPr>
      <w:tblGrid>
        <w:gridCol w:w="3282"/>
        <w:gridCol w:w="6177"/>
      </w:tblGrid>
      <w:tr w:rsidR="00622761">
        <w:trPr>
          <w:trHeight w:val="1463"/>
          <w:jc w:val="center"/>
        </w:trPr>
        <w:tc>
          <w:tcPr>
            <w:tcW w:w="3282" w:type="dxa"/>
          </w:tcPr>
          <w:p w:rsidR="00622761" w:rsidRDefault="007C1A39">
            <w:pPr>
              <w:jc w:val="center"/>
              <w:rPr>
                <w:b/>
                <w:lang w:val="nl-NL"/>
              </w:rPr>
            </w:pPr>
            <w:r>
              <w:rPr>
                <w:b/>
                <w:lang w:val="nl-NL"/>
              </w:rPr>
              <w:t>ỦY BAN NHÂN DÂN</w:t>
            </w:r>
          </w:p>
          <w:p w:rsidR="00622761" w:rsidRDefault="007C1A39">
            <w:pPr>
              <w:jc w:val="center"/>
              <w:rPr>
                <w:b/>
                <w:lang w:val="nl-NL"/>
              </w:rPr>
            </w:pPr>
            <w:r>
              <w:rPr>
                <w:b/>
                <w:lang w:val="nl-NL"/>
              </w:rPr>
              <w:t xml:space="preserve">XÃ </w:t>
            </w:r>
            <w:r w:rsidR="000549C9">
              <w:rPr>
                <w:b/>
                <w:lang w:val="nl-NL"/>
              </w:rPr>
              <w:t>KỲ ANH</w:t>
            </w:r>
          </w:p>
          <w:p w:rsidR="00622761" w:rsidRDefault="007C1A39">
            <w:pPr>
              <w:jc w:val="center"/>
              <w:rPr>
                <w:b/>
                <w:lang w:val="nl-NL"/>
              </w:rPr>
            </w:pPr>
            <w:r>
              <w:rPr>
                <w:b/>
                <w:noProof/>
              </w:rPr>
              <mc:AlternateContent>
                <mc:Choice Requires="wps">
                  <w:drawing>
                    <wp:anchor distT="0" distB="0" distL="114300" distR="114300" simplePos="0" relativeHeight="251656704" behindDoc="0" locked="0" layoutInCell="1" allowOverlap="1">
                      <wp:simplePos x="0" y="0"/>
                      <wp:positionH relativeFrom="column">
                        <wp:posOffset>590550</wp:posOffset>
                      </wp:positionH>
                      <wp:positionV relativeFrom="paragraph">
                        <wp:posOffset>21590</wp:posOffset>
                      </wp:positionV>
                      <wp:extent cx="662940" cy="0"/>
                      <wp:effectExtent l="1333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1DD01D"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pt" to="9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"/>
                  </w:pict>
                </mc:Fallback>
              </mc:AlternateContent>
            </w:r>
          </w:p>
          <w:p w:rsidR="00622761" w:rsidRDefault="007C1A39">
            <w:pPr>
              <w:rPr>
                <w:lang w:val="nl-NL"/>
              </w:rPr>
            </w:pPr>
            <w:r>
              <w:rPr>
                <w:lang w:val="nl-NL"/>
              </w:rPr>
              <w:t xml:space="preserve">     Số:        /TB - UBND</w:t>
            </w:r>
          </w:p>
        </w:tc>
        <w:tc>
          <w:tcPr>
            <w:tcW w:w="6177" w:type="dxa"/>
          </w:tcPr>
          <w:p w:rsidR="00622761" w:rsidRDefault="007C1A39">
            <w:pPr>
              <w:jc w:val="center"/>
              <w:rPr>
                <w:b/>
                <w:lang w:val="nl-NL"/>
              </w:rPr>
            </w:pPr>
            <w:r>
              <w:rPr>
                <w:b/>
                <w:lang w:val="nl-NL"/>
              </w:rPr>
              <w:t>CỘNG HOÀ XÃ HỘI CHỦ NGHĨA VIỆT NAM</w:t>
            </w:r>
          </w:p>
          <w:p w:rsidR="00622761" w:rsidRDefault="007C1A39">
            <w:pPr>
              <w:jc w:val="center"/>
              <w:rPr>
                <w:b/>
                <w:lang w:val="nl-NL"/>
              </w:rPr>
            </w:pPr>
            <w:r>
              <w:rPr>
                <w:b/>
                <w:lang w:val="nl-NL"/>
              </w:rPr>
              <w:t>Độc lập  - Tự do – Hạnh phúc</w:t>
            </w:r>
          </w:p>
          <w:p w:rsidR="00622761" w:rsidRDefault="007C1A39">
            <w:pPr>
              <w:jc w:val="center"/>
              <w:rPr>
                <w:b/>
                <w:lang w:val="nl-NL"/>
              </w:rPr>
            </w:pPr>
            <w:r>
              <w:rPr>
                <w:b/>
                <w:noProof/>
              </w:rPr>
              <mc:AlternateContent>
                <mc:Choice Requires="wps">
                  <w:drawing>
                    <wp:anchor distT="0" distB="0" distL="114300" distR="114300" simplePos="0" relativeHeight="251658752" behindDoc="0" locked="0" layoutInCell="1" allowOverlap="1">
                      <wp:simplePos x="0" y="0"/>
                      <wp:positionH relativeFrom="column">
                        <wp:posOffset>762635</wp:posOffset>
                      </wp:positionH>
                      <wp:positionV relativeFrom="paragraph">
                        <wp:posOffset>21590</wp:posOffset>
                      </wp:positionV>
                      <wp:extent cx="2246630" cy="0"/>
                      <wp:effectExtent l="6350" t="12065" r="1397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6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B6CC61"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7pt" to="23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"/>
                  </w:pict>
                </mc:Fallback>
              </mc:AlternateContent>
            </w:r>
          </w:p>
          <w:p w:rsidR="00622761" w:rsidRDefault="007C1A39" w:rsidP="000549C9">
            <w:pPr>
              <w:jc w:val="center"/>
              <w:rPr>
                <w:i/>
                <w:lang w:val="nl-NL"/>
              </w:rPr>
            </w:pPr>
            <w:r>
              <w:rPr>
                <w:i/>
                <w:lang w:val="nl-NL"/>
              </w:rPr>
              <w:t xml:space="preserve">              </w:t>
            </w:r>
            <w:r w:rsidR="000549C9">
              <w:rPr>
                <w:i/>
                <w:lang w:val="nl-NL"/>
              </w:rPr>
              <w:t>Kỳ Anh</w:t>
            </w:r>
            <w:r>
              <w:rPr>
                <w:i/>
                <w:lang w:val="nl-NL"/>
              </w:rPr>
              <w:t xml:space="preserve">, ngày    </w:t>
            </w:r>
            <w:r w:rsidR="00F05086">
              <w:rPr>
                <w:i/>
                <w:lang w:val="nl-NL"/>
              </w:rPr>
              <w:t xml:space="preserve">    </w:t>
            </w:r>
            <w:r>
              <w:rPr>
                <w:i/>
                <w:lang w:val="nl-NL"/>
              </w:rPr>
              <w:t xml:space="preserve"> tháng </w:t>
            </w:r>
            <w:r w:rsidR="000549C9">
              <w:rPr>
                <w:i/>
                <w:lang w:val="nl-NL"/>
              </w:rPr>
              <w:t>6</w:t>
            </w:r>
            <w:r>
              <w:rPr>
                <w:i/>
                <w:lang w:val="nl-NL"/>
              </w:rPr>
              <w:t xml:space="preserve"> năm 2026</w:t>
            </w:r>
          </w:p>
        </w:tc>
      </w:tr>
    </w:tbl>
    <w:p w:rsidR="00622761" w:rsidRDefault="00622761">
      <w:pPr>
        <w:rPr>
          <w:b/>
          <w:sz w:val="16"/>
          <w:lang w:val="nl-NL"/>
        </w:rPr>
      </w:pPr>
    </w:p>
    <w:p w:rsidR="00622761" w:rsidRDefault="00622761">
      <w:pPr>
        <w:jc w:val="center"/>
        <w:rPr>
          <w:b/>
          <w:sz w:val="4"/>
          <w:lang w:val="nl-NL"/>
        </w:rPr>
      </w:pPr>
    </w:p>
    <w:p w:rsidR="00622761" w:rsidRDefault="007C1A39">
      <w:pPr>
        <w:jc w:val="center"/>
        <w:rPr>
          <w:b/>
          <w:lang w:val="nl-NL"/>
        </w:rPr>
      </w:pPr>
      <w:r>
        <w:rPr>
          <w:b/>
          <w:lang w:val="nl-NL"/>
        </w:rPr>
        <w:t>THÔNG BÁO</w:t>
      </w:r>
    </w:p>
    <w:p w:rsidR="00622761" w:rsidRDefault="007C1A39">
      <w:pPr>
        <w:jc w:val="center"/>
        <w:rPr>
          <w:b/>
        </w:rPr>
      </w:pPr>
      <w:r>
        <w:rPr>
          <w:b/>
        </w:rPr>
        <w:t xml:space="preserve">Về việc </w:t>
      </w:r>
      <w:r w:rsidR="000549C9">
        <w:rPr>
          <w:b/>
        </w:rPr>
        <w:t xml:space="preserve">triển khai </w:t>
      </w:r>
      <w:r>
        <w:rPr>
          <w:b/>
        </w:rPr>
        <w:t xml:space="preserve">nhận trợ cấp </w:t>
      </w:r>
      <w:r>
        <w:rPr>
          <w:b/>
        </w:rPr>
        <w:t>thờ cúng liệt sĩ qua tài khoản ngân hàng</w:t>
      </w:r>
      <w:r>
        <w:rPr>
          <w:b/>
          <w:noProof/>
        </w:rPr>
        <w:t xml:space="preserve"> </w:t>
      </w:r>
      <w:r>
        <w:rPr>
          <w:b/>
          <w:noProof/>
          <w:lang w:val="nl-NL"/>
        </w:rPr>
        <w:t xml:space="preserve">  </w:t>
      </w:r>
    </w:p>
    <w:p w:rsidR="00622761" w:rsidRDefault="007C1A39">
      <w:pPr>
        <w:jc w:val="center"/>
        <w:rPr>
          <w:b/>
          <w:noProof/>
          <w:lang w:val="nl-NL"/>
        </w:rPr>
      </w:pPr>
      <w:r>
        <w:rPr>
          <w:b/>
          <w:noProof/>
        </w:rPr>
        <mc:AlternateContent>
          <mc:Choice Requires="wps">
            <w:drawing>
              <wp:anchor distT="0" distB="0" distL="114300" distR="114300" simplePos="0" relativeHeight="251661312" behindDoc="0" locked="0" layoutInCell="1" allowOverlap="1">
                <wp:simplePos x="0" y="0"/>
                <wp:positionH relativeFrom="column">
                  <wp:posOffset>2339340</wp:posOffset>
                </wp:positionH>
                <wp:positionV relativeFrom="paragraph">
                  <wp:posOffset>5080</wp:posOffset>
                </wp:positionV>
                <wp:extent cx="1419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2pt,.4pt" to="29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" strokecolor="black [3040]"/>
            </w:pict>
          </mc:Fallback>
        </mc:AlternateContent>
      </w:r>
    </w:p>
    <w:p w:rsidR="00622761" w:rsidRDefault="00622761">
      <w:pPr>
        <w:jc w:val="center"/>
        <w:rPr>
          <w:b/>
          <w:noProof/>
          <w:sz w:val="8"/>
          <w:lang w:val="nl-NL"/>
        </w:rPr>
      </w:pPr>
    </w:p>
    <w:p w:rsidR="00622761" w:rsidRDefault="007C1A39">
      <w:pPr>
        <w:pStyle w:val="NormalWeb"/>
        <w:shd w:val="clear" w:color="auto" w:fill="FFFFFF"/>
        <w:spacing w:before="0" w:beforeAutospacing="0" w:after="0" w:afterAutospacing="0" w:line="276" w:lineRule="auto"/>
        <w:ind w:left="75" w:right="75" w:firstLine="645"/>
        <w:jc w:val="both"/>
        <w:rPr>
          <w:sz w:val="28"/>
          <w:szCs w:val="28"/>
        </w:rPr>
      </w:pPr>
      <w:r>
        <w:rPr>
          <w:sz w:val="28"/>
          <w:szCs w:val="28"/>
        </w:rPr>
        <w:t>Thực hiện Chỉ thị số 21/CT-TTg ngày 25/11/2022 của Thủ tướng Chính phủ về thúc đẩy chuyển đổi số trong chi trả an s</w:t>
      </w:r>
      <w:r w:rsidR="000549C9">
        <w:rPr>
          <w:sz w:val="28"/>
          <w:szCs w:val="28"/>
        </w:rPr>
        <w:t>inh xã hội không dùng tiền mặt.</w:t>
      </w:r>
    </w:p>
    <w:p w:rsidR="00622761" w:rsidRDefault="007C1A39">
      <w:pPr>
        <w:pStyle w:val="NormalWeb"/>
        <w:shd w:val="clear" w:color="auto" w:fill="FFFFFF"/>
        <w:spacing w:before="0" w:beforeAutospacing="0" w:after="0" w:afterAutospacing="0" w:line="276" w:lineRule="auto"/>
        <w:ind w:left="75" w:right="75" w:firstLine="645"/>
        <w:jc w:val="both"/>
        <w:rPr>
          <w:sz w:val="28"/>
          <w:szCs w:val="28"/>
        </w:rPr>
      </w:pPr>
      <w:r w:rsidRPr="007C1A39">
        <w:rPr>
          <w:sz w:val="28"/>
          <w:szCs w:val="28"/>
        </w:rPr>
        <w:t>Để thực hiện việc chi trả trợ cấp thờ cúng liệt sĩ năm 2026 qua tài khoản ngân hàng theo chủ trương thanh toán không dùng tiền mặt, đồng thời bảo đảm việc chi trả đúng đối tượng, công khai, minh bạch</w:t>
      </w:r>
      <w:r>
        <w:rPr>
          <w:sz w:val="28"/>
          <w:szCs w:val="28"/>
        </w:rPr>
        <w:t xml:space="preserve"> và đúng quy định của pháp luật</w:t>
      </w:r>
      <w:bookmarkStart w:id="0" w:name="_GoBack"/>
      <w:bookmarkEnd w:id="0"/>
      <w:r>
        <w:rPr>
          <w:sz w:val="28"/>
          <w:szCs w:val="28"/>
        </w:rPr>
        <w:t xml:space="preserve">, Ủy ban nhân dân xã </w:t>
      </w:r>
      <w:r w:rsidR="000549C9">
        <w:rPr>
          <w:sz w:val="28"/>
          <w:szCs w:val="28"/>
        </w:rPr>
        <w:t>Kỳ Anh</w:t>
      </w:r>
      <w:r>
        <w:rPr>
          <w:sz w:val="28"/>
          <w:szCs w:val="28"/>
        </w:rPr>
        <w:t xml:space="preserve"> thông báo đến các đối tượng </w:t>
      </w:r>
      <w:r>
        <w:rPr>
          <w:sz w:val="28"/>
          <w:szCs w:val="28"/>
        </w:rPr>
        <w:t xml:space="preserve">về việc triển khai việc rà soát, hướng dẫn và tiếp nhận thông tin tài khoản ngân hàng, giấy ủy quyền nhận trợ cấp cho các đối tượng </w:t>
      </w:r>
      <w:r w:rsidR="000549C9">
        <w:rPr>
          <w:sz w:val="28"/>
          <w:szCs w:val="28"/>
        </w:rPr>
        <w:t>đang hưởng trợ cấp thờ cúng liệt sĩ</w:t>
      </w:r>
      <w:r>
        <w:rPr>
          <w:sz w:val="28"/>
          <w:szCs w:val="28"/>
        </w:rPr>
        <w:t xml:space="preserve"> trên địa bàn, cụ thể như sau:</w:t>
      </w:r>
    </w:p>
    <w:p w:rsidR="00622761" w:rsidRDefault="007C1A39">
      <w:pPr>
        <w:pStyle w:val="NormalWeb"/>
        <w:numPr>
          <w:ilvl w:val="0"/>
          <w:numId w:val="6"/>
        </w:numPr>
        <w:shd w:val="clear" w:color="auto" w:fill="FFFFFF"/>
        <w:spacing w:before="0" w:beforeAutospacing="0" w:after="0" w:afterAutospacing="0" w:line="276" w:lineRule="auto"/>
        <w:ind w:right="75"/>
        <w:jc w:val="both"/>
        <w:rPr>
          <w:b/>
          <w:bCs/>
          <w:sz w:val="28"/>
          <w:szCs w:val="28"/>
        </w:rPr>
      </w:pPr>
      <w:r>
        <w:rPr>
          <w:b/>
          <w:bCs/>
          <w:sz w:val="28"/>
          <w:szCs w:val="28"/>
        </w:rPr>
        <w:t>Đối tượng thực hiện</w:t>
      </w:r>
    </w:p>
    <w:p w:rsidR="00622761" w:rsidRDefault="007C1A39">
      <w:pPr>
        <w:pStyle w:val="NormalWeb"/>
        <w:numPr>
          <w:ilvl w:val="0"/>
          <w:numId w:val="9"/>
        </w:numPr>
        <w:shd w:val="clear" w:color="auto" w:fill="FFFFFF"/>
        <w:spacing w:before="0" w:beforeAutospacing="0" w:after="0" w:afterAutospacing="0" w:line="276" w:lineRule="auto"/>
        <w:ind w:left="0" w:right="75" w:firstLine="720"/>
        <w:jc w:val="both"/>
        <w:rPr>
          <w:sz w:val="28"/>
          <w:szCs w:val="28"/>
        </w:rPr>
      </w:pPr>
      <w:r>
        <w:rPr>
          <w:sz w:val="28"/>
          <w:szCs w:val="28"/>
        </w:rPr>
        <w:t xml:space="preserve">Người hưởng trợ cấp thờ cúng liệt sĩ hàng năm hiện </w:t>
      </w:r>
      <w:r>
        <w:rPr>
          <w:sz w:val="28"/>
          <w:szCs w:val="28"/>
        </w:rPr>
        <w:t>đang nhận trợ cấp thờ cúng liệt sĩ bằng tiền mặt.</w:t>
      </w:r>
    </w:p>
    <w:p w:rsidR="00622761" w:rsidRDefault="007C1A39">
      <w:pPr>
        <w:pStyle w:val="NormalWeb"/>
        <w:numPr>
          <w:ilvl w:val="0"/>
          <w:numId w:val="6"/>
        </w:numPr>
        <w:shd w:val="clear" w:color="auto" w:fill="FFFFFF"/>
        <w:spacing w:before="0" w:beforeAutospacing="0" w:after="0" w:afterAutospacing="0" w:line="276" w:lineRule="auto"/>
        <w:ind w:right="75"/>
        <w:jc w:val="both"/>
        <w:rPr>
          <w:b/>
          <w:bCs/>
          <w:sz w:val="28"/>
          <w:szCs w:val="28"/>
        </w:rPr>
      </w:pPr>
      <w:r>
        <w:rPr>
          <w:b/>
          <w:bCs/>
          <w:sz w:val="28"/>
          <w:szCs w:val="28"/>
        </w:rPr>
        <w:t xml:space="preserve">Hồ sơ </w:t>
      </w:r>
    </w:p>
    <w:p w:rsidR="000549C9" w:rsidRPr="000549C9" w:rsidRDefault="000549C9" w:rsidP="001C2620">
      <w:pPr>
        <w:pStyle w:val="NormalWeb"/>
        <w:numPr>
          <w:ilvl w:val="0"/>
          <w:numId w:val="9"/>
        </w:numPr>
        <w:shd w:val="clear" w:color="auto" w:fill="FFFFFF"/>
        <w:spacing w:before="0" w:beforeAutospacing="0" w:after="0" w:afterAutospacing="0" w:line="276" w:lineRule="auto"/>
        <w:ind w:left="0" w:right="75" w:firstLine="720"/>
        <w:jc w:val="both"/>
        <w:rPr>
          <w:sz w:val="28"/>
          <w:szCs w:val="28"/>
        </w:rPr>
      </w:pPr>
      <w:r w:rsidRPr="000549C9">
        <w:rPr>
          <w:sz w:val="28"/>
          <w:szCs w:val="28"/>
        </w:rPr>
        <w:t>Đơn đề nghị nhận trợ cấp thờ cúng liệt sĩ qua tài khoản ngân hàng</w:t>
      </w:r>
      <w:r w:rsidR="001C2620">
        <w:rPr>
          <w:sz w:val="28"/>
          <w:szCs w:val="28"/>
        </w:rPr>
        <w:t xml:space="preserve"> (theo mẫu)</w:t>
      </w:r>
      <w:r w:rsidR="00F56BE1">
        <w:rPr>
          <w:sz w:val="28"/>
          <w:szCs w:val="28"/>
        </w:rPr>
        <w:t>.</w:t>
      </w:r>
      <w:r w:rsidRPr="000549C9">
        <w:rPr>
          <w:sz w:val="28"/>
          <w:szCs w:val="28"/>
        </w:rPr>
        <w:t xml:space="preserve"> </w:t>
      </w:r>
    </w:p>
    <w:p w:rsidR="000549C9" w:rsidRPr="000549C9" w:rsidRDefault="00FB4F59" w:rsidP="000549C9">
      <w:pPr>
        <w:pStyle w:val="NormalWeb"/>
        <w:numPr>
          <w:ilvl w:val="0"/>
          <w:numId w:val="9"/>
        </w:numPr>
        <w:shd w:val="clear" w:color="auto" w:fill="FFFFFF"/>
        <w:spacing w:before="0" w:beforeAutospacing="0" w:after="0" w:afterAutospacing="0" w:line="276" w:lineRule="auto"/>
        <w:ind w:left="0" w:right="75" w:firstLine="720"/>
        <w:jc w:val="both"/>
        <w:rPr>
          <w:sz w:val="28"/>
          <w:szCs w:val="28"/>
        </w:rPr>
      </w:pPr>
      <w:r>
        <w:rPr>
          <w:sz w:val="28"/>
          <w:szCs w:val="28"/>
        </w:rPr>
        <w:t xml:space="preserve">Bản photo </w:t>
      </w:r>
      <w:r w:rsidR="000549C9">
        <w:rPr>
          <w:sz w:val="28"/>
          <w:szCs w:val="28"/>
        </w:rPr>
        <w:t>Quyết định trợ cấp Thờ cúng liệt sĩ (đối với người hưởng trợ cấp thờ cúng liệt sĩ).</w:t>
      </w:r>
    </w:p>
    <w:p w:rsidR="00622761" w:rsidRDefault="007C1A39" w:rsidP="00521B01">
      <w:pPr>
        <w:pStyle w:val="NormalWeb"/>
        <w:numPr>
          <w:ilvl w:val="0"/>
          <w:numId w:val="9"/>
        </w:numPr>
        <w:shd w:val="clear" w:color="auto" w:fill="FFFFFF"/>
        <w:spacing w:before="0" w:beforeAutospacing="0" w:after="0" w:afterAutospacing="0" w:line="276" w:lineRule="auto"/>
        <w:ind w:left="0" w:right="75" w:firstLine="720"/>
        <w:jc w:val="both"/>
        <w:rPr>
          <w:sz w:val="28"/>
          <w:szCs w:val="28"/>
        </w:rPr>
      </w:pPr>
      <w:r>
        <w:rPr>
          <w:sz w:val="28"/>
          <w:szCs w:val="28"/>
        </w:rPr>
        <w:t xml:space="preserve">Giấy ủy quyền </w:t>
      </w:r>
      <w:r w:rsidR="000549C9">
        <w:rPr>
          <w:sz w:val="28"/>
          <w:szCs w:val="28"/>
        </w:rPr>
        <w:t>theo quy định (</w:t>
      </w:r>
      <w:r w:rsidR="00521B01" w:rsidRPr="00521B01">
        <w:rPr>
          <w:sz w:val="28"/>
          <w:szCs w:val="28"/>
        </w:rPr>
        <w:t>nếu người hưởng trợ cấp không trực tiếp nhận hoặc không có tài khoản ngân hàng</w:t>
      </w:r>
      <w:r w:rsidR="000549C9">
        <w:rPr>
          <w:sz w:val="28"/>
          <w:szCs w:val="28"/>
        </w:rPr>
        <w:t>).</w:t>
      </w:r>
    </w:p>
    <w:p w:rsidR="00622761" w:rsidRDefault="007C1A39">
      <w:pPr>
        <w:pStyle w:val="NormalWeb"/>
        <w:numPr>
          <w:ilvl w:val="0"/>
          <w:numId w:val="6"/>
        </w:numPr>
        <w:shd w:val="clear" w:color="auto" w:fill="FFFFFF"/>
        <w:spacing w:before="0" w:beforeAutospacing="0" w:after="0" w:afterAutospacing="0" w:line="276" w:lineRule="auto"/>
        <w:ind w:right="75"/>
        <w:jc w:val="both"/>
        <w:rPr>
          <w:b/>
          <w:bCs/>
          <w:sz w:val="28"/>
          <w:szCs w:val="28"/>
        </w:rPr>
      </w:pPr>
      <w:r>
        <w:rPr>
          <w:b/>
          <w:bCs/>
          <w:sz w:val="28"/>
          <w:szCs w:val="28"/>
        </w:rPr>
        <w:t xml:space="preserve">Thời gian và địa điểm </w:t>
      </w:r>
    </w:p>
    <w:p w:rsidR="00622761" w:rsidRDefault="007C1A39">
      <w:pPr>
        <w:pStyle w:val="NormalWeb"/>
        <w:shd w:val="clear" w:color="auto" w:fill="FFFFFF"/>
        <w:spacing w:before="0" w:beforeAutospacing="0" w:after="0" w:afterAutospacing="0" w:line="276" w:lineRule="auto"/>
        <w:ind w:left="75" w:right="75"/>
        <w:jc w:val="both"/>
        <w:rPr>
          <w:sz w:val="28"/>
          <w:szCs w:val="28"/>
        </w:rPr>
      </w:pPr>
      <w:r>
        <w:rPr>
          <w:color w:val="212529"/>
          <w:sz w:val="28"/>
          <w:szCs w:val="28"/>
        </w:rPr>
        <w:t xml:space="preserve">          </w:t>
      </w:r>
      <w:r>
        <w:rPr>
          <w:b/>
          <w:bCs/>
          <w:color w:val="212529"/>
          <w:sz w:val="28"/>
          <w:szCs w:val="28"/>
        </w:rPr>
        <w:t>Địa điểm:</w:t>
      </w:r>
      <w:r>
        <w:rPr>
          <w:color w:val="212529"/>
          <w:sz w:val="28"/>
          <w:szCs w:val="28"/>
        </w:rPr>
        <w:t xml:space="preserve"> </w:t>
      </w:r>
      <w:r>
        <w:rPr>
          <w:sz w:val="28"/>
          <w:szCs w:val="28"/>
        </w:rPr>
        <w:t xml:space="preserve">tại Trung tâm phục vụ hành chính công xã </w:t>
      </w:r>
      <w:r w:rsidR="000549C9">
        <w:rPr>
          <w:sz w:val="28"/>
          <w:szCs w:val="28"/>
        </w:rPr>
        <w:t>Kỳ Anh</w:t>
      </w:r>
      <w:r>
        <w:rPr>
          <w:sz w:val="28"/>
          <w:szCs w:val="28"/>
        </w:rPr>
        <w:t xml:space="preserve"> </w:t>
      </w:r>
      <w:r>
        <w:rPr>
          <w:color w:val="000000"/>
          <w:sz w:val="28"/>
          <w:szCs w:val="28"/>
        </w:rPr>
        <w:t xml:space="preserve">(thôn </w:t>
      </w:r>
      <w:r w:rsidR="000549C9">
        <w:rPr>
          <w:color w:val="000000"/>
          <w:sz w:val="28"/>
          <w:szCs w:val="28"/>
        </w:rPr>
        <w:t>Đồng Tiến</w:t>
      </w:r>
      <w:r>
        <w:rPr>
          <w:color w:val="000000"/>
          <w:sz w:val="28"/>
          <w:szCs w:val="28"/>
        </w:rPr>
        <w:t xml:space="preserve">, xã </w:t>
      </w:r>
      <w:r w:rsidR="000549C9">
        <w:rPr>
          <w:color w:val="000000"/>
          <w:sz w:val="28"/>
          <w:szCs w:val="28"/>
        </w:rPr>
        <w:t>Kỳ Anh</w:t>
      </w:r>
      <w:r>
        <w:rPr>
          <w:color w:val="000000"/>
          <w:sz w:val="28"/>
          <w:szCs w:val="28"/>
        </w:rPr>
        <w:t>)</w:t>
      </w:r>
    </w:p>
    <w:p w:rsidR="00622761" w:rsidRDefault="007C1A39">
      <w:pPr>
        <w:pStyle w:val="NormalWeb"/>
        <w:shd w:val="clear" w:color="auto" w:fill="FFFFFF"/>
        <w:spacing w:before="0" w:beforeAutospacing="0" w:after="0" w:afterAutospacing="0" w:line="276" w:lineRule="auto"/>
        <w:ind w:left="75" w:right="75"/>
        <w:jc w:val="both"/>
        <w:rPr>
          <w:sz w:val="28"/>
          <w:szCs w:val="28"/>
        </w:rPr>
      </w:pPr>
      <w:r>
        <w:rPr>
          <w:sz w:val="28"/>
          <w:szCs w:val="28"/>
        </w:rPr>
        <w:tab/>
      </w:r>
      <w:r>
        <w:rPr>
          <w:b/>
          <w:bCs/>
          <w:sz w:val="28"/>
          <w:szCs w:val="28"/>
        </w:rPr>
        <w:t>Thời gian:</w:t>
      </w:r>
      <w:r>
        <w:rPr>
          <w:sz w:val="28"/>
          <w:szCs w:val="28"/>
        </w:rPr>
        <w:t xml:space="preserve"> Từ ngày 0</w:t>
      </w:r>
      <w:r w:rsidR="00E43B50">
        <w:rPr>
          <w:sz w:val="28"/>
          <w:szCs w:val="28"/>
        </w:rPr>
        <w:t>5</w:t>
      </w:r>
      <w:r>
        <w:rPr>
          <w:sz w:val="28"/>
          <w:szCs w:val="28"/>
        </w:rPr>
        <w:t xml:space="preserve">/6 đến hết ngày </w:t>
      </w:r>
      <w:r w:rsidR="000549C9">
        <w:rPr>
          <w:sz w:val="28"/>
          <w:szCs w:val="28"/>
        </w:rPr>
        <w:t>2</w:t>
      </w:r>
      <w:r w:rsidR="00D80E0A">
        <w:rPr>
          <w:sz w:val="28"/>
          <w:szCs w:val="28"/>
        </w:rPr>
        <w:t>4</w:t>
      </w:r>
      <w:r>
        <w:rPr>
          <w:sz w:val="28"/>
          <w:szCs w:val="28"/>
        </w:rPr>
        <w:t>/6/2026, trong giờ hành chính</w:t>
      </w:r>
      <w:r>
        <w:rPr>
          <w:sz w:val="28"/>
          <w:szCs w:val="28"/>
        </w:rPr>
        <w:t>, theo lịch cụ thể:</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5695"/>
        <w:gridCol w:w="1560"/>
      </w:tblGrid>
      <w:tr w:rsidR="00622761">
        <w:trPr>
          <w:trHeight w:val="608"/>
        </w:trPr>
        <w:tc>
          <w:tcPr>
            <w:tcW w:w="2130" w:type="dxa"/>
            <w:shd w:val="clear" w:color="auto" w:fill="auto"/>
            <w:vAlign w:val="center"/>
          </w:tcPr>
          <w:p w:rsidR="00622761" w:rsidRDefault="007C1A39">
            <w:pPr>
              <w:spacing w:line="276" w:lineRule="auto"/>
              <w:jc w:val="center"/>
              <w:rPr>
                <w:b/>
                <w:color w:val="000000"/>
              </w:rPr>
            </w:pPr>
            <w:r>
              <w:rPr>
                <w:b/>
                <w:color w:val="000000"/>
              </w:rPr>
              <w:t>Thời gian</w:t>
            </w:r>
          </w:p>
        </w:tc>
        <w:tc>
          <w:tcPr>
            <w:tcW w:w="5695" w:type="dxa"/>
            <w:shd w:val="clear" w:color="auto" w:fill="auto"/>
            <w:vAlign w:val="center"/>
          </w:tcPr>
          <w:p w:rsidR="00622761" w:rsidRDefault="007C1A39">
            <w:pPr>
              <w:spacing w:line="276" w:lineRule="auto"/>
              <w:jc w:val="center"/>
              <w:rPr>
                <w:b/>
                <w:color w:val="000000"/>
              </w:rPr>
            </w:pPr>
            <w:r>
              <w:rPr>
                <w:b/>
                <w:color w:val="000000"/>
              </w:rPr>
              <w:t>Đơn vị</w:t>
            </w:r>
          </w:p>
        </w:tc>
        <w:tc>
          <w:tcPr>
            <w:tcW w:w="1560" w:type="dxa"/>
          </w:tcPr>
          <w:p w:rsidR="00622761" w:rsidRDefault="007C1A39">
            <w:pPr>
              <w:spacing w:line="276" w:lineRule="auto"/>
              <w:jc w:val="center"/>
              <w:rPr>
                <w:b/>
                <w:color w:val="000000"/>
              </w:rPr>
            </w:pPr>
            <w:r>
              <w:rPr>
                <w:b/>
                <w:color w:val="000000"/>
              </w:rPr>
              <w:t>Ghi chú</w:t>
            </w:r>
          </w:p>
        </w:tc>
      </w:tr>
      <w:tr w:rsidR="00622761">
        <w:trPr>
          <w:trHeight w:val="539"/>
        </w:trPr>
        <w:tc>
          <w:tcPr>
            <w:tcW w:w="2130" w:type="dxa"/>
            <w:shd w:val="clear" w:color="auto" w:fill="auto"/>
            <w:vAlign w:val="center"/>
          </w:tcPr>
          <w:p w:rsidR="00622761" w:rsidRDefault="007C1A39" w:rsidP="000549C9">
            <w:pPr>
              <w:spacing w:line="276" w:lineRule="auto"/>
              <w:jc w:val="center"/>
              <w:rPr>
                <w:color w:val="000000"/>
              </w:rPr>
            </w:pPr>
            <w:r>
              <w:rPr>
                <w:color w:val="000000"/>
              </w:rPr>
              <w:t>Ngày 0</w:t>
            </w:r>
            <w:r w:rsidR="000549C9">
              <w:rPr>
                <w:color w:val="000000"/>
              </w:rPr>
              <w:t>5</w:t>
            </w:r>
            <w:r>
              <w:rPr>
                <w:color w:val="000000"/>
              </w:rPr>
              <w:t>/6/2026</w:t>
            </w:r>
          </w:p>
        </w:tc>
        <w:tc>
          <w:tcPr>
            <w:tcW w:w="5695" w:type="dxa"/>
            <w:shd w:val="clear" w:color="auto" w:fill="auto"/>
            <w:vAlign w:val="center"/>
          </w:tcPr>
          <w:p w:rsidR="00622761" w:rsidRDefault="000549C9" w:rsidP="000549C9">
            <w:pPr>
              <w:spacing w:line="276" w:lineRule="auto"/>
              <w:rPr>
                <w:bCs/>
                <w:color w:val="000000"/>
              </w:rPr>
            </w:pPr>
            <w:r>
              <w:rPr>
                <w:bCs/>
                <w:color w:val="000000"/>
              </w:rPr>
              <w:t>T</w:t>
            </w:r>
            <w:r w:rsidR="007C1A39">
              <w:rPr>
                <w:bCs/>
                <w:color w:val="000000"/>
              </w:rPr>
              <w:t xml:space="preserve">hôn </w:t>
            </w:r>
            <w:r>
              <w:rPr>
                <w:bCs/>
                <w:color w:val="000000"/>
              </w:rPr>
              <w:t>Phú Tân, Phú Sơn</w:t>
            </w:r>
          </w:p>
        </w:tc>
        <w:tc>
          <w:tcPr>
            <w:tcW w:w="1560" w:type="dxa"/>
            <w:vAlign w:val="center"/>
          </w:tcPr>
          <w:p w:rsidR="00622761" w:rsidRDefault="00622761">
            <w:pPr>
              <w:spacing w:line="276" w:lineRule="auto"/>
              <w:jc w:val="center"/>
              <w:rPr>
                <w:bCs/>
                <w:color w:val="000000"/>
              </w:rPr>
            </w:pPr>
          </w:p>
        </w:tc>
      </w:tr>
      <w:tr w:rsidR="00622761">
        <w:trPr>
          <w:trHeight w:val="450"/>
        </w:trPr>
        <w:tc>
          <w:tcPr>
            <w:tcW w:w="2130" w:type="dxa"/>
            <w:shd w:val="clear" w:color="auto" w:fill="auto"/>
            <w:vAlign w:val="center"/>
          </w:tcPr>
          <w:p w:rsidR="00622761" w:rsidRDefault="007C1A39" w:rsidP="000549C9">
            <w:pPr>
              <w:spacing w:line="276" w:lineRule="auto"/>
              <w:jc w:val="center"/>
              <w:rPr>
                <w:color w:val="000000"/>
              </w:rPr>
            </w:pPr>
            <w:r>
              <w:rPr>
                <w:color w:val="000000"/>
              </w:rPr>
              <w:t>Ngày 0</w:t>
            </w:r>
            <w:r w:rsidR="000549C9">
              <w:rPr>
                <w:color w:val="000000"/>
              </w:rPr>
              <w:t>8</w:t>
            </w:r>
            <w:r>
              <w:rPr>
                <w:color w:val="000000"/>
              </w:rPr>
              <w:t>/6/2026</w:t>
            </w:r>
          </w:p>
        </w:tc>
        <w:tc>
          <w:tcPr>
            <w:tcW w:w="5695" w:type="dxa"/>
            <w:shd w:val="clear" w:color="auto" w:fill="auto"/>
            <w:vAlign w:val="center"/>
          </w:tcPr>
          <w:p w:rsidR="00622761" w:rsidRDefault="000549C9">
            <w:pPr>
              <w:spacing w:line="276" w:lineRule="auto"/>
              <w:rPr>
                <w:b/>
                <w:color w:val="000000"/>
              </w:rPr>
            </w:pPr>
            <w:r>
              <w:rPr>
                <w:bCs/>
                <w:color w:val="000000"/>
              </w:rPr>
              <w:t>Thôn Phú Long, Phú Thượng</w:t>
            </w:r>
          </w:p>
        </w:tc>
        <w:tc>
          <w:tcPr>
            <w:tcW w:w="1560" w:type="dxa"/>
            <w:vAlign w:val="center"/>
          </w:tcPr>
          <w:p w:rsidR="00622761" w:rsidRDefault="00622761">
            <w:pPr>
              <w:spacing w:line="276" w:lineRule="auto"/>
              <w:jc w:val="center"/>
              <w:rPr>
                <w:b/>
                <w:color w:val="000000"/>
              </w:rPr>
            </w:pPr>
          </w:p>
        </w:tc>
      </w:tr>
      <w:tr w:rsidR="00622761">
        <w:trPr>
          <w:trHeight w:val="579"/>
        </w:trPr>
        <w:tc>
          <w:tcPr>
            <w:tcW w:w="2130" w:type="dxa"/>
            <w:shd w:val="clear" w:color="auto" w:fill="auto"/>
            <w:vAlign w:val="center"/>
          </w:tcPr>
          <w:p w:rsidR="00622761" w:rsidRDefault="007C1A39" w:rsidP="000549C9">
            <w:pPr>
              <w:spacing w:line="276" w:lineRule="auto"/>
              <w:jc w:val="center"/>
              <w:rPr>
                <w:color w:val="000000"/>
              </w:rPr>
            </w:pPr>
            <w:r>
              <w:rPr>
                <w:color w:val="000000"/>
              </w:rPr>
              <w:t xml:space="preserve">Ngày </w:t>
            </w:r>
            <w:r w:rsidR="000549C9">
              <w:rPr>
                <w:color w:val="000000"/>
              </w:rPr>
              <w:t>09</w:t>
            </w:r>
            <w:r>
              <w:rPr>
                <w:color w:val="000000"/>
              </w:rPr>
              <w:t>/6/2026</w:t>
            </w:r>
          </w:p>
        </w:tc>
        <w:tc>
          <w:tcPr>
            <w:tcW w:w="5695" w:type="dxa"/>
            <w:shd w:val="clear" w:color="auto" w:fill="auto"/>
            <w:vAlign w:val="center"/>
          </w:tcPr>
          <w:p w:rsidR="00622761" w:rsidRDefault="000549C9" w:rsidP="000549C9">
            <w:pPr>
              <w:spacing w:line="276" w:lineRule="auto"/>
              <w:rPr>
                <w:bCs/>
                <w:color w:val="000000"/>
              </w:rPr>
            </w:pPr>
            <w:r>
              <w:rPr>
                <w:bCs/>
                <w:color w:val="000000"/>
              </w:rPr>
              <w:t>Thôn Phú Trung, Phú Hải</w:t>
            </w:r>
          </w:p>
        </w:tc>
        <w:tc>
          <w:tcPr>
            <w:tcW w:w="1560" w:type="dxa"/>
            <w:vAlign w:val="center"/>
          </w:tcPr>
          <w:p w:rsidR="00622761" w:rsidRDefault="00622761">
            <w:pPr>
              <w:spacing w:line="276" w:lineRule="auto"/>
              <w:jc w:val="center"/>
              <w:rPr>
                <w:bCs/>
                <w:color w:val="000000"/>
              </w:rPr>
            </w:pPr>
          </w:p>
        </w:tc>
      </w:tr>
      <w:tr w:rsidR="00622761">
        <w:trPr>
          <w:trHeight w:val="579"/>
        </w:trPr>
        <w:tc>
          <w:tcPr>
            <w:tcW w:w="2130" w:type="dxa"/>
            <w:shd w:val="clear" w:color="auto" w:fill="auto"/>
            <w:vAlign w:val="center"/>
          </w:tcPr>
          <w:p w:rsidR="00622761" w:rsidRDefault="007C1A39" w:rsidP="000549C9">
            <w:pPr>
              <w:spacing w:line="276" w:lineRule="auto"/>
              <w:jc w:val="center"/>
              <w:rPr>
                <w:color w:val="000000"/>
              </w:rPr>
            </w:pPr>
            <w:r>
              <w:rPr>
                <w:color w:val="000000"/>
              </w:rPr>
              <w:t xml:space="preserve">Ngày </w:t>
            </w:r>
            <w:r w:rsidR="000549C9">
              <w:rPr>
                <w:color w:val="000000"/>
              </w:rPr>
              <w:t>10</w:t>
            </w:r>
            <w:r>
              <w:rPr>
                <w:color w:val="000000"/>
              </w:rPr>
              <w:t>/6/2026</w:t>
            </w:r>
          </w:p>
        </w:tc>
        <w:tc>
          <w:tcPr>
            <w:tcW w:w="5695" w:type="dxa"/>
            <w:shd w:val="clear" w:color="auto" w:fill="auto"/>
            <w:vAlign w:val="center"/>
          </w:tcPr>
          <w:p w:rsidR="00622761" w:rsidRDefault="000549C9" w:rsidP="000549C9">
            <w:pPr>
              <w:spacing w:line="276" w:lineRule="auto"/>
              <w:rPr>
                <w:bCs/>
                <w:color w:val="000000"/>
              </w:rPr>
            </w:pPr>
            <w:r>
              <w:rPr>
                <w:bCs/>
                <w:color w:val="000000"/>
              </w:rPr>
              <w:t>Thôn Phú Minh, Phú Lợi</w:t>
            </w:r>
          </w:p>
        </w:tc>
        <w:tc>
          <w:tcPr>
            <w:tcW w:w="1560" w:type="dxa"/>
            <w:vAlign w:val="center"/>
          </w:tcPr>
          <w:p w:rsidR="00622761" w:rsidRDefault="00622761">
            <w:pPr>
              <w:spacing w:line="276" w:lineRule="auto"/>
              <w:jc w:val="center"/>
              <w:rPr>
                <w:bCs/>
                <w:color w:val="000000"/>
              </w:rPr>
            </w:pPr>
          </w:p>
        </w:tc>
      </w:tr>
      <w:tr w:rsidR="00622761">
        <w:trPr>
          <w:trHeight w:val="579"/>
        </w:trPr>
        <w:tc>
          <w:tcPr>
            <w:tcW w:w="2130" w:type="dxa"/>
            <w:shd w:val="clear" w:color="auto" w:fill="auto"/>
            <w:vAlign w:val="center"/>
          </w:tcPr>
          <w:p w:rsidR="00622761" w:rsidRDefault="007C1A39">
            <w:pPr>
              <w:spacing w:line="276" w:lineRule="auto"/>
              <w:jc w:val="center"/>
              <w:rPr>
                <w:color w:val="000000"/>
              </w:rPr>
            </w:pPr>
            <w:r>
              <w:rPr>
                <w:color w:val="000000"/>
              </w:rPr>
              <w:lastRenderedPageBreak/>
              <w:t xml:space="preserve">Ngày </w:t>
            </w:r>
            <w:r w:rsidR="000549C9">
              <w:rPr>
                <w:color w:val="000000"/>
              </w:rPr>
              <w:t>11</w:t>
            </w:r>
            <w:r>
              <w:rPr>
                <w:color w:val="000000"/>
              </w:rPr>
              <w:t>/6/2026</w:t>
            </w:r>
          </w:p>
          <w:p w:rsidR="00622761" w:rsidRDefault="00622761">
            <w:pPr>
              <w:spacing w:line="276" w:lineRule="auto"/>
              <w:jc w:val="center"/>
              <w:rPr>
                <w:color w:val="000000"/>
              </w:rPr>
            </w:pPr>
          </w:p>
        </w:tc>
        <w:tc>
          <w:tcPr>
            <w:tcW w:w="5695" w:type="dxa"/>
            <w:shd w:val="clear" w:color="auto" w:fill="auto"/>
            <w:vAlign w:val="center"/>
          </w:tcPr>
          <w:p w:rsidR="00622761" w:rsidRDefault="000549C9">
            <w:pPr>
              <w:spacing w:line="276" w:lineRule="auto"/>
              <w:rPr>
                <w:bCs/>
                <w:color w:val="000000"/>
              </w:rPr>
            </w:pPr>
            <w:r>
              <w:rPr>
                <w:bCs/>
                <w:color w:val="000000"/>
              </w:rPr>
              <w:t>Thôn Đồng Phú, Hải Vân</w:t>
            </w:r>
          </w:p>
        </w:tc>
        <w:tc>
          <w:tcPr>
            <w:tcW w:w="1560" w:type="dxa"/>
            <w:vAlign w:val="center"/>
          </w:tcPr>
          <w:p w:rsidR="00622761" w:rsidRDefault="00622761">
            <w:pPr>
              <w:spacing w:line="276" w:lineRule="auto"/>
              <w:jc w:val="center"/>
              <w:rPr>
                <w:bCs/>
                <w:color w:val="000000"/>
              </w:rPr>
            </w:pPr>
          </w:p>
        </w:tc>
      </w:tr>
      <w:tr w:rsidR="00622761">
        <w:trPr>
          <w:trHeight w:val="579"/>
        </w:trPr>
        <w:tc>
          <w:tcPr>
            <w:tcW w:w="2130" w:type="dxa"/>
            <w:shd w:val="clear" w:color="auto" w:fill="auto"/>
            <w:vAlign w:val="center"/>
          </w:tcPr>
          <w:p w:rsidR="00622761" w:rsidRDefault="007C1A39" w:rsidP="000549C9">
            <w:pPr>
              <w:spacing w:line="276" w:lineRule="auto"/>
              <w:jc w:val="center"/>
              <w:rPr>
                <w:color w:val="000000"/>
              </w:rPr>
            </w:pPr>
            <w:r>
              <w:rPr>
                <w:color w:val="000000"/>
              </w:rPr>
              <w:t xml:space="preserve">Ngày </w:t>
            </w:r>
            <w:r w:rsidR="000549C9">
              <w:rPr>
                <w:color w:val="000000"/>
              </w:rPr>
              <w:t>12</w:t>
            </w:r>
            <w:r>
              <w:rPr>
                <w:color w:val="000000"/>
              </w:rPr>
              <w:t>/6/2026</w:t>
            </w:r>
          </w:p>
        </w:tc>
        <w:tc>
          <w:tcPr>
            <w:tcW w:w="5695" w:type="dxa"/>
            <w:shd w:val="clear" w:color="auto" w:fill="auto"/>
            <w:vAlign w:val="center"/>
          </w:tcPr>
          <w:p w:rsidR="00622761" w:rsidRDefault="008D223F">
            <w:pPr>
              <w:spacing w:line="276" w:lineRule="auto"/>
              <w:rPr>
                <w:bCs/>
                <w:color w:val="000000"/>
              </w:rPr>
            </w:pPr>
            <w:r>
              <w:rPr>
                <w:bCs/>
                <w:color w:val="000000"/>
              </w:rPr>
              <w:t>Thôn Hồ Vân Giang, Yên Sơn, Đồng Tiến</w:t>
            </w:r>
          </w:p>
        </w:tc>
        <w:tc>
          <w:tcPr>
            <w:tcW w:w="1560" w:type="dxa"/>
            <w:vAlign w:val="center"/>
          </w:tcPr>
          <w:p w:rsidR="00622761" w:rsidRDefault="00622761">
            <w:pPr>
              <w:spacing w:line="276" w:lineRule="auto"/>
              <w:jc w:val="center"/>
              <w:rPr>
                <w:bCs/>
                <w:color w:val="000000"/>
              </w:rPr>
            </w:pPr>
          </w:p>
        </w:tc>
      </w:tr>
      <w:tr w:rsidR="008D223F">
        <w:trPr>
          <w:trHeight w:val="579"/>
        </w:trPr>
        <w:tc>
          <w:tcPr>
            <w:tcW w:w="2130" w:type="dxa"/>
            <w:shd w:val="clear" w:color="auto" w:fill="auto"/>
            <w:vAlign w:val="center"/>
          </w:tcPr>
          <w:p w:rsidR="008D223F" w:rsidRDefault="008D223F" w:rsidP="000549C9">
            <w:pPr>
              <w:spacing w:line="276" w:lineRule="auto"/>
              <w:jc w:val="center"/>
              <w:rPr>
                <w:color w:val="000000"/>
              </w:rPr>
            </w:pPr>
            <w:r>
              <w:rPr>
                <w:color w:val="000000"/>
              </w:rPr>
              <w:t>Ngày 15/6/2026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Đồng Trụ Đông, Đồng Trụ Tây</w:t>
            </w:r>
          </w:p>
        </w:tc>
        <w:tc>
          <w:tcPr>
            <w:tcW w:w="1560" w:type="dxa"/>
            <w:vAlign w:val="center"/>
          </w:tcPr>
          <w:p w:rsidR="008D223F" w:rsidRDefault="008D223F">
            <w:pPr>
              <w:spacing w:line="276" w:lineRule="auto"/>
              <w:jc w:val="center"/>
              <w:rPr>
                <w:bCs/>
                <w:color w:val="000000"/>
              </w:rPr>
            </w:pPr>
          </w:p>
        </w:tc>
      </w:tr>
      <w:tr w:rsidR="008D223F">
        <w:trPr>
          <w:trHeight w:val="579"/>
        </w:trPr>
        <w:tc>
          <w:tcPr>
            <w:tcW w:w="2130" w:type="dxa"/>
            <w:shd w:val="clear" w:color="auto" w:fill="auto"/>
            <w:vAlign w:val="center"/>
          </w:tcPr>
          <w:p w:rsidR="008D223F" w:rsidRDefault="008D223F" w:rsidP="000543B6">
            <w:pPr>
              <w:spacing w:line="276" w:lineRule="auto"/>
              <w:jc w:val="center"/>
              <w:rPr>
                <w:color w:val="000000"/>
              </w:rPr>
            </w:pPr>
            <w:r>
              <w:rPr>
                <w:color w:val="000000"/>
              </w:rPr>
              <w:t>Ngày 16/6/2026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Tân Giang, Tân Phan</w:t>
            </w:r>
          </w:p>
        </w:tc>
        <w:tc>
          <w:tcPr>
            <w:tcW w:w="1560" w:type="dxa"/>
            <w:vAlign w:val="center"/>
          </w:tcPr>
          <w:p w:rsidR="008D223F" w:rsidRDefault="008D223F">
            <w:pPr>
              <w:spacing w:line="276" w:lineRule="auto"/>
              <w:jc w:val="center"/>
              <w:rPr>
                <w:bCs/>
                <w:color w:val="000000"/>
              </w:rPr>
            </w:pPr>
          </w:p>
        </w:tc>
      </w:tr>
      <w:tr w:rsidR="008D223F">
        <w:trPr>
          <w:trHeight w:val="579"/>
        </w:trPr>
        <w:tc>
          <w:tcPr>
            <w:tcW w:w="2130" w:type="dxa"/>
            <w:shd w:val="clear" w:color="auto" w:fill="auto"/>
            <w:vAlign w:val="center"/>
          </w:tcPr>
          <w:p w:rsidR="008D223F" w:rsidRDefault="008D223F" w:rsidP="000543B6">
            <w:pPr>
              <w:spacing w:line="276" w:lineRule="auto"/>
              <w:jc w:val="center"/>
              <w:rPr>
                <w:color w:val="000000"/>
              </w:rPr>
            </w:pPr>
            <w:r>
              <w:rPr>
                <w:color w:val="000000"/>
              </w:rPr>
              <w:t>Ngày 17/6/2026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Tân Đình, Tân Khê, Tân Thắng</w:t>
            </w:r>
          </w:p>
        </w:tc>
        <w:tc>
          <w:tcPr>
            <w:tcW w:w="1560" w:type="dxa"/>
            <w:vAlign w:val="center"/>
          </w:tcPr>
          <w:p w:rsidR="008D223F" w:rsidRDefault="008D223F">
            <w:pPr>
              <w:spacing w:line="276" w:lineRule="auto"/>
              <w:jc w:val="center"/>
              <w:rPr>
                <w:bCs/>
                <w:color w:val="000000"/>
              </w:rPr>
            </w:pPr>
          </w:p>
        </w:tc>
      </w:tr>
      <w:tr w:rsidR="008D223F">
        <w:trPr>
          <w:trHeight w:val="452"/>
        </w:trPr>
        <w:tc>
          <w:tcPr>
            <w:tcW w:w="2130" w:type="dxa"/>
            <w:shd w:val="clear" w:color="auto" w:fill="auto"/>
            <w:vAlign w:val="center"/>
          </w:tcPr>
          <w:p w:rsidR="008D223F" w:rsidRDefault="008D223F" w:rsidP="000C2253">
            <w:pPr>
              <w:spacing w:line="276" w:lineRule="auto"/>
              <w:jc w:val="center"/>
              <w:rPr>
                <w:color w:val="000000"/>
              </w:rPr>
            </w:pPr>
            <w:r>
              <w:rPr>
                <w:color w:val="000000"/>
              </w:rPr>
              <w:t>Ngày 18/6/2026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Tân Phong, Tân Thành</w:t>
            </w:r>
          </w:p>
        </w:tc>
        <w:tc>
          <w:tcPr>
            <w:tcW w:w="1560" w:type="dxa"/>
            <w:vAlign w:val="center"/>
          </w:tcPr>
          <w:p w:rsidR="008D223F" w:rsidRDefault="008D223F">
            <w:pPr>
              <w:spacing w:line="276" w:lineRule="auto"/>
              <w:jc w:val="center"/>
              <w:rPr>
                <w:b/>
                <w:color w:val="000000"/>
              </w:rPr>
            </w:pPr>
          </w:p>
        </w:tc>
      </w:tr>
      <w:tr w:rsidR="008D223F">
        <w:trPr>
          <w:trHeight w:val="437"/>
        </w:trPr>
        <w:tc>
          <w:tcPr>
            <w:tcW w:w="2130" w:type="dxa"/>
            <w:shd w:val="clear" w:color="auto" w:fill="auto"/>
            <w:vAlign w:val="center"/>
          </w:tcPr>
          <w:p w:rsidR="008D223F" w:rsidRDefault="008D223F" w:rsidP="000C2253">
            <w:pPr>
              <w:spacing w:line="276" w:lineRule="auto"/>
              <w:jc w:val="center"/>
              <w:rPr>
                <w:color w:val="000000"/>
              </w:rPr>
            </w:pPr>
            <w:r>
              <w:rPr>
                <w:color w:val="000000"/>
              </w:rPr>
              <w:t>Ngày 19/6/2026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Hưng Phú, Hoàng Diệu</w:t>
            </w:r>
          </w:p>
        </w:tc>
        <w:tc>
          <w:tcPr>
            <w:tcW w:w="1560" w:type="dxa"/>
            <w:vAlign w:val="center"/>
          </w:tcPr>
          <w:p w:rsidR="008D223F" w:rsidRDefault="008D223F">
            <w:pPr>
              <w:spacing w:line="276" w:lineRule="auto"/>
              <w:jc w:val="center"/>
              <w:rPr>
                <w:b/>
                <w:color w:val="000000"/>
              </w:rPr>
            </w:pPr>
          </w:p>
        </w:tc>
      </w:tr>
      <w:tr w:rsidR="008D223F">
        <w:trPr>
          <w:trHeight w:val="437"/>
        </w:trPr>
        <w:tc>
          <w:tcPr>
            <w:tcW w:w="2130" w:type="dxa"/>
            <w:shd w:val="clear" w:color="auto" w:fill="auto"/>
            <w:vAlign w:val="center"/>
          </w:tcPr>
          <w:p w:rsidR="008D223F" w:rsidRDefault="008D223F" w:rsidP="008D223F">
            <w:pPr>
              <w:spacing w:line="276" w:lineRule="auto"/>
              <w:jc w:val="center"/>
              <w:rPr>
                <w:color w:val="000000"/>
              </w:rPr>
            </w:pPr>
            <w:r>
              <w:rPr>
                <w:color w:val="000000"/>
              </w:rPr>
              <w:t xml:space="preserve">Ngày </w:t>
            </w:r>
            <w:r>
              <w:rPr>
                <w:color w:val="000000"/>
              </w:rPr>
              <w:t>22</w:t>
            </w:r>
            <w:r>
              <w:rPr>
                <w:color w:val="000000"/>
              </w:rPr>
              <w:t>/6/2026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Bình Lợi, Kim Nam Tiến</w:t>
            </w:r>
          </w:p>
        </w:tc>
        <w:tc>
          <w:tcPr>
            <w:tcW w:w="1560" w:type="dxa"/>
            <w:vAlign w:val="center"/>
          </w:tcPr>
          <w:p w:rsidR="008D223F" w:rsidRDefault="008D223F">
            <w:pPr>
              <w:spacing w:line="276" w:lineRule="auto"/>
              <w:jc w:val="center"/>
              <w:rPr>
                <w:b/>
                <w:color w:val="000000"/>
              </w:rPr>
            </w:pPr>
          </w:p>
        </w:tc>
      </w:tr>
      <w:tr w:rsidR="008D223F">
        <w:trPr>
          <w:trHeight w:val="437"/>
        </w:trPr>
        <w:tc>
          <w:tcPr>
            <w:tcW w:w="2130" w:type="dxa"/>
            <w:shd w:val="clear" w:color="auto" w:fill="auto"/>
            <w:vAlign w:val="center"/>
          </w:tcPr>
          <w:p w:rsidR="008D223F" w:rsidRDefault="008D223F" w:rsidP="008D223F">
            <w:pPr>
              <w:spacing w:line="276" w:lineRule="auto"/>
              <w:jc w:val="center"/>
              <w:rPr>
                <w:color w:val="000000"/>
              </w:rPr>
            </w:pPr>
            <w:r>
              <w:rPr>
                <w:color w:val="000000"/>
              </w:rPr>
              <w:t xml:space="preserve">Ngày </w:t>
            </w:r>
            <w:r>
              <w:rPr>
                <w:color w:val="000000"/>
              </w:rPr>
              <w:t>23</w:t>
            </w:r>
            <w:r>
              <w:rPr>
                <w:color w:val="000000"/>
              </w:rPr>
              <w:t>/6/2026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Sơn Thịnh, Hồ Hải</w:t>
            </w:r>
          </w:p>
        </w:tc>
        <w:tc>
          <w:tcPr>
            <w:tcW w:w="1560" w:type="dxa"/>
            <w:vAlign w:val="center"/>
          </w:tcPr>
          <w:p w:rsidR="008D223F" w:rsidRDefault="008D223F">
            <w:pPr>
              <w:spacing w:line="276" w:lineRule="auto"/>
              <w:jc w:val="center"/>
              <w:rPr>
                <w:b/>
                <w:color w:val="000000"/>
              </w:rPr>
            </w:pPr>
          </w:p>
        </w:tc>
      </w:tr>
      <w:tr w:rsidR="008D223F">
        <w:trPr>
          <w:trHeight w:val="437"/>
        </w:trPr>
        <w:tc>
          <w:tcPr>
            <w:tcW w:w="2130" w:type="dxa"/>
            <w:shd w:val="clear" w:color="auto" w:fill="auto"/>
            <w:vAlign w:val="center"/>
          </w:tcPr>
          <w:p w:rsidR="008D223F" w:rsidRDefault="008D223F" w:rsidP="008D223F">
            <w:pPr>
              <w:spacing w:line="276" w:lineRule="auto"/>
              <w:jc w:val="center"/>
              <w:rPr>
                <w:color w:val="000000"/>
              </w:rPr>
            </w:pPr>
            <w:r>
              <w:rPr>
                <w:color w:val="000000"/>
              </w:rPr>
              <w:t xml:space="preserve">Ngày </w:t>
            </w:r>
            <w:r>
              <w:rPr>
                <w:color w:val="000000"/>
              </w:rPr>
              <w:t>24</w:t>
            </w:r>
            <w:r>
              <w:rPr>
                <w:color w:val="000000"/>
              </w:rPr>
              <w:t>/6/2026</w:t>
            </w:r>
          </w:p>
        </w:tc>
        <w:tc>
          <w:tcPr>
            <w:tcW w:w="5695" w:type="dxa"/>
            <w:shd w:val="clear" w:color="auto" w:fill="auto"/>
            <w:vAlign w:val="center"/>
          </w:tcPr>
          <w:p w:rsidR="008D223F" w:rsidRDefault="008D223F" w:rsidP="00347617">
            <w:pPr>
              <w:spacing w:line="276" w:lineRule="auto"/>
              <w:rPr>
                <w:bCs/>
                <w:color w:val="000000"/>
              </w:rPr>
            </w:pPr>
            <w:r>
              <w:rPr>
                <w:bCs/>
                <w:color w:val="000000"/>
              </w:rPr>
              <w:t>Thôn Minh Tiến, Tân An</w:t>
            </w:r>
          </w:p>
        </w:tc>
        <w:tc>
          <w:tcPr>
            <w:tcW w:w="1560" w:type="dxa"/>
            <w:vAlign w:val="center"/>
          </w:tcPr>
          <w:p w:rsidR="008D223F" w:rsidRDefault="008D223F">
            <w:pPr>
              <w:spacing w:line="276" w:lineRule="auto"/>
              <w:jc w:val="center"/>
              <w:rPr>
                <w:b/>
                <w:color w:val="000000"/>
              </w:rPr>
            </w:pPr>
          </w:p>
        </w:tc>
      </w:tr>
    </w:tbl>
    <w:p w:rsidR="00622761" w:rsidRDefault="00622761">
      <w:pPr>
        <w:spacing w:after="60" w:line="276" w:lineRule="auto"/>
        <w:jc w:val="both"/>
      </w:pPr>
    </w:p>
    <w:p w:rsidR="00622761" w:rsidRDefault="007C1A39">
      <w:pPr>
        <w:spacing w:after="60" w:line="276" w:lineRule="auto"/>
        <w:ind w:firstLine="720"/>
        <w:jc w:val="both"/>
      </w:pPr>
      <w:r>
        <w:t xml:space="preserve">Khi </w:t>
      </w:r>
      <w:r w:rsidR="005C6CEC">
        <w:t>đến làm thủ tục,</w:t>
      </w:r>
      <w:r>
        <w:t xml:space="preserve"> đối tượng </w:t>
      </w:r>
      <w:r w:rsidR="005C6CEC">
        <w:t>cần</w:t>
      </w:r>
      <w:r>
        <w:t xml:space="preserve"> mang theo căn cước công</w:t>
      </w:r>
      <w:r>
        <w:t xml:space="preserve"> dân của người ủy quyền và người được ủy quyền</w:t>
      </w:r>
      <w:r w:rsidR="00427491">
        <w:t xml:space="preserve"> (nếu có), </w:t>
      </w:r>
      <w:r>
        <w:t>số tài khoản đăng ký chuyển tiền qua tài khoản ngân hàng</w:t>
      </w:r>
      <w:r w:rsidR="00427491">
        <w:t xml:space="preserve"> và quyết định thờ cúng liệt sĩ</w:t>
      </w:r>
      <w:r>
        <w:t>.</w:t>
      </w:r>
    </w:p>
    <w:p w:rsidR="00622761" w:rsidRDefault="007C1A39">
      <w:pPr>
        <w:spacing w:line="276" w:lineRule="auto"/>
        <w:ind w:firstLine="720"/>
        <w:jc w:val="both"/>
        <w:rPr>
          <w:color w:val="000000"/>
        </w:rPr>
      </w:pPr>
      <w:r>
        <w:t>UBND xã đề nghị các thôn thông báo rộng rãi đến các đối tượng hưởng trợ cấp thờ cúng liệt sĩ trên địa bàn để biết, chuẩn bị đầy đủ hồ sơ và thực hiện đúng thời gian theo lịch thông báo</w:t>
      </w:r>
      <w:r>
        <w:rPr>
          <w:color w:val="000000"/>
        </w:rPr>
        <w:t>./.</w:t>
      </w:r>
    </w:p>
    <w:p w:rsidR="00622761" w:rsidRDefault="00622761">
      <w:pPr>
        <w:spacing w:line="276" w:lineRule="auto"/>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58"/>
      </w:tblGrid>
      <w:tr w:rsidR="00622761">
        <w:trPr>
          <w:trHeight w:val="1341"/>
        </w:trPr>
        <w:tc>
          <w:tcPr>
            <w:tcW w:w="4657" w:type="dxa"/>
          </w:tcPr>
          <w:p w:rsidR="00622761" w:rsidRDefault="007C1A39">
            <w:pPr>
              <w:spacing w:line="20" w:lineRule="atLeast"/>
              <w:rPr>
                <w:color w:val="000000"/>
                <w:sz w:val="24"/>
                <w:szCs w:val="24"/>
              </w:rPr>
            </w:pPr>
            <w:r>
              <w:rPr>
                <w:b/>
                <w:i/>
                <w:color w:val="000000"/>
                <w:sz w:val="24"/>
                <w:szCs w:val="24"/>
              </w:rPr>
              <w:t>Nơi nhận</w:t>
            </w:r>
            <w:r>
              <w:rPr>
                <w:color w:val="000000"/>
                <w:sz w:val="24"/>
                <w:szCs w:val="24"/>
              </w:rPr>
              <w:t>:</w:t>
            </w:r>
          </w:p>
          <w:p w:rsidR="00622761" w:rsidRDefault="007C1A39">
            <w:pPr>
              <w:numPr>
                <w:ilvl w:val="0"/>
                <w:numId w:val="5"/>
              </w:numPr>
              <w:tabs>
                <w:tab w:val="left" w:pos="567"/>
              </w:tabs>
              <w:ind w:left="176" w:hanging="176"/>
              <w:rPr>
                <w:color w:val="000000"/>
                <w:sz w:val="22"/>
                <w:szCs w:val="22"/>
              </w:rPr>
            </w:pPr>
            <w:r>
              <w:rPr>
                <w:color w:val="000000"/>
                <w:sz w:val="22"/>
                <w:szCs w:val="22"/>
              </w:rPr>
              <w:t>Chủ tịch, các PCT UBND xã;</w:t>
            </w:r>
          </w:p>
          <w:p w:rsidR="00622761" w:rsidRDefault="007C1A39">
            <w:pPr>
              <w:numPr>
                <w:ilvl w:val="0"/>
                <w:numId w:val="5"/>
              </w:numPr>
              <w:tabs>
                <w:tab w:val="left" w:pos="567"/>
              </w:tabs>
              <w:ind w:left="176" w:hanging="176"/>
              <w:rPr>
                <w:color w:val="000000"/>
                <w:sz w:val="22"/>
                <w:szCs w:val="22"/>
              </w:rPr>
            </w:pPr>
            <w:r>
              <w:rPr>
                <w:color w:val="000000"/>
                <w:sz w:val="22"/>
                <w:szCs w:val="22"/>
              </w:rPr>
              <w:t>Ủy ban MTTQ xã;</w:t>
            </w:r>
          </w:p>
          <w:p w:rsidR="00622761" w:rsidRDefault="007C1A39">
            <w:pPr>
              <w:numPr>
                <w:ilvl w:val="0"/>
                <w:numId w:val="5"/>
              </w:numPr>
              <w:tabs>
                <w:tab w:val="left" w:pos="567"/>
              </w:tabs>
              <w:ind w:hanging="786"/>
              <w:rPr>
                <w:color w:val="000000"/>
                <w:sz w:val="22"/>
                <w:szCs w:val="22"/>
              </w:rPr>
            </w:pPr>
            <w:r>
              <w:rPr>
                <w:color w:val="000000"/>
                <w:sz w:val="22"/>
                <w:szCs w:val="22"/>
              </w:rPr>
              <w:t>Các phòng chuyên môn UBND xã;</w:t>
            </w:r>
          </w:p>
          <w:p w:rsidR="00622761" w:rsidRDefault="007C1A39">
            <w:pPr>
              <w:numPr>
                <w:ilvl w:val="0"/>
                <w:numId w:val="5"/>
              </w:numPr>
              <w:tabs>
                <w:tab w:val="left" w:pos="567"/>
              </w:tabs>
              <w:ind w:hanging="786"/>
              <w:rPr>
                <w:color w:val="000000"/>
                <w:sz w:val="22"/>
                <w:szCs w:val="22"/>
              </w:rPr>
            </w:pPr>
            <w:r>
              <w:rPr>
                <w:color w:val="000000"/>
                <w:sz w:val="22"/>
                <w:szCs w:val="22"/>
              </w:rPr>
              <w:t>Các thôn;</w:t>
            </w:r>
          </w:p>
          <w:p w:rsidR="00622761" w:rsidRDefault="007C1A39">
            <w:pPr>
              <w:numPr>
                <w:ilvl w:val="0"/>
                <w:numId w:val="5"/>
              </w:numPr>
              <w:tabs>
                <w:tab w:val="left" w:pos="567"/>
              </w:tabs>
              <w:ind w:hanging="786"/>
              <w:rPr>
                <w:color w:val="000000"/>
              </w:rPr>
            </w:pPr>
            <w:r>
              <w:rPr>
                <w:color w:val="000000"/>
                <w:sz w:val="22"/>
                <w:szCs w:val="22"/>
              </w:rPr>
              <w:t>Lưu: VT, VHXH./.</w:t>
            </w:r>
          </w:p>
        </w:tc>
        <w:tc>
          <w:tcPr>
            <w:tcW w:w="4658" w:type="dxa"/>
          </w:tcPr>
          <w:p w:rsidR="00622761" w:rsidRDefault="007C1A39">
            <w:pPr>
              <w:spacing w:line="20" w:lineRule="atLeast"/>
              <w:jc w:val="center"/>
              <w:rPr>
                <w:b/>
                <w:color w:val="000000"/>
              </w:rPr>
            </w:pPr>
            <w:r>
              <w:rPr>
                <w:b/>
                <w:color w:val="000000"/>
              </w:rPr>
              <w:t>TM. ỦY BAN NHÂN DÂN</w:t>
            </w:r>
          </w:p>
          <w:p w:rsidR="00622761" w:rsidRDefault="007C1A39">
            <w:pPr>
              <w:pStyle w:val="Footer"/>
              <w:tabs>
                <w:tab w:val="left" w:pos="720"/>
              </w:tabs>
              <w:spacing w:line="20" w:lineRule="atLeast"/>
              <w:ind w:right="360"/>
              <w:jc w:val="center"/>
              <w:rPr>
                <w:b/>
                <w:color w:val="000000"/>
                <w:sz w:val="28"/>
                <w:szCs w:val="28"/>
                <w:lang w:val="vi-VN"/>
              </w:rPr>
            </w:pPr>
            <w:r>
              <w:rPr>
                <w:b/>
                <w:color w:val="000000"/>
                <w:sz w:val="28"/>
                <w:szCs w:val="28"/>
                <w:lang w:val="vi-VN"/>
              </w:rPr>
              <w:t xml:space="preserve">KT. </w:t>
            </w:r>
            <w:r>
              <w:rPr>
                <w:b/>
                <w:color w:val="000000"/>
                <w:sz w:val="28"/>
                <w:szCs w:val="28"/>
              </w:rPr>
              <w:t>CHỦ TỊCH</w:t>
            </w:r>
          </w:p>
          <w:p w:rsidR="00622761" w:rsidRDefault="007C1A39">
            <w:pPr>
              <w:pStyle w:val="Footer"/>
              <w:tabs>
                <w:tab w:val="left" w:pos="720"/>
              </w:tabs>
              <w:spacing w:line="20" w:lineRule="atLeast"/>
              <w:ind w:right="360"/>
              <w:jc w:val="center"/>
              <w:rPr>
                <w:b/>
                <w:color w:val="000000"/>
                <w:sz w:val="28"/>
                <w:szCs w:val="28"/>
                <w:lang w:val="vi-VN"/>
              </w:rPr>
            </w:pPr>
            <w:r>
              <w:rPr>
                <w:b/>
                <w:color w:val="000000"/>
                <w:sz w:val="28"/>
                <w:szCs w:val="28"/>
                <w:lang w:val="vi-VN"/>
              </w:rPr>
              <w:t>PHÓ CHỦ TỊCH</w:t>
            </w:r>
          </w:p>
          <w:p w:rsidR="00622761" w:rsidRDefault="00622761">
            <w:pPr>
              <w:pStyle w:val="Footer"/>
              <w:tabs>
                <w:tab w:val="left" w:pos="720"/>
              </w:tabs>
              <w:spacing w:line="20" w:lineRule="atLeast"/>
              <w:ind w:right="360"/>
              <w:jc w:val="center"/>
              <w:rPr>
                <w:b/>
                <w:color w:val="000000"/>
                <w:sz w:val="28"/>
                <w:szCs w:val="28"/>
              </w:rPr>
            </w:pPr>
          </w:p>
          <w:p w:rsidR="00622761" w:rsidRDefault="00622761">
            <w:pPr>
              <w:pStyle w:val="Footer"/>
              <w:tabs>
                <w:tab w:val="left" w:pos="720"/>
              </w:tabs>
              <w:spacing w:line="20" w:lineRule="atLeast"/>
              <w:ind w:right="360"/>
              <w:jc w:val="center"/>
              <w:rPr>
                <w:b/>
                <w:color w:val="000000"/>
                <w:sz w:val="28"/>
                <w:szCs w:val="28"/>
              </w:rPr>
            </w:pPr>
          </w:p>
          <w:p w:rsidR="00622761" w:rsidRDefault="00622761">
            <w:pPr>
              <w:pStyle w:val="Footer"/>
              <w:tabs>
                <w:tab w:val="left" w:pos="720"/>
              </w:tabs>
              <w:spacing w:line="20" w:lineRule="atLeast"/>
              <w:ind w:right="360"/>
              <w:jc w:val="center"/>
              <w:rPr>
                <w:b/>
                <w:color w:val="000000"/>
                <w:sz w:val="28"/>
                <w:szCs w:val="28"/>
              </w:rPr>
            </w:pPr>
          </w:p>
          <w:p w:rsidR="00622761" w:rsidRDefault="00622761">
            <w:pPr>
              <w:pStyle w:val="Footer"/>
              <w:tabs>
                <w:tab w:val="left" w:pos="720"/>
              </w:tabs>
              <w:spacing w:line="20" w:lineRule="atLeast"/>
              <w:ind w:right="360"/>
              <w:jc w:val="center"/>
              <w:rPr>
                <w:b/>
                <w:color w:val="000000"/>
                <w:sz w:val="28"/>
                <w:szCs w:val="28"/>
              </w:rPr>
            </w:pPr>
          </w:p>
          <w:p w:rsidR="00622761" w:rsidRDefault="00622761">
            <w:pPr>
              <w:pStyle w:val="Footer"/>
              <w:tabs>
                <w:tab w:val="left" w:pos="720"/>
              </w:tabs>
              <w:spacing w:line="20" w:lineRule="atLeast"/>
              <w:ind w:right="360"/>
              <w:jc w:val="center"/>
              <w:rPr>
                <w:b/>
                <w:color w:val="000000"/>
                <w:sz w:val="28"/>
                <w:szCs w:val="28"/>
              </w:rPr>
            </w:pPr>
          </w:p>
          <w:p w:rsidR="00622761" w:rsidRDefault="007C1A39" w:rsidP="005422F7">
            <w:pPr>
              <w:pStyle w:val="Footer"/>
              <w:tabs>
                <w:tab w:val="left" w:pos="720"/>
              </w:tabs>
              <w:spacing w:line="20" w:lineRule="atLeast"/>
              <w:ind w:right="360"/>
              <w:jc w:val="center"/>
              <w:rPr>
                <w:b/>
                <w:color w:val="000000"/>
                <w:sz w:val="28"/>
                <w:szCs w:val="28"/>
                <w:lang w:val="vi-VN"/>
              </w:rPr>
            </w:pPr>
            <w:r>
              <w:rPr>
                <w:b/>
                <w:color w:val="000000"/>
                <w:sz w:val="28"/>
                <w:szCs w:val="28"/>
              </w:rPr>
              <w:t xml:space="preserve">Nguyễn </w:t>
            </w:r>
            <w:r w:rsidR="005422F7">
              <w:rPr>
                <w:b/>
                <w:color w:val="000000"/>
                <w:sz w:val="28"/>
                <w:szCs w:val="28"/>
              </w:rPr>
              <w:t>Kiên Quyết</w:t>
            </w:r>
          </w:p>
        </w:tc>
      </w:tr>
    </w:tbl>
    <w:p w:rsidR="00622761" w:rsidRDefault="00622761">
      <w:pPr>
        <w:spacing w:line="288" w:lineRule="auto"/>
        <w:ind w:firstLine="720"/>
        <w:jc w:val="both"/>
        <w:rPr>
          <w:lang w:val="nl-NL"/>
        </w:rPr>
      </w:pPr>
    </w:p>
    <w:p w:rsidR="00622761" w:rsidRDefault="007C1A39">
      <w:pPr>
        <w:rPr>
          <w:b/>
        </w:rPr>
      </w:pPr>
      <w:r>
        <w:t xml:space="preserve"> </w:t>
      </w:r>
      <w:r>
        <w:tab/>
      </w:r>
      <w:r>
        <w:tab/>
      </w:r>
      <w:r>
        <w:tab/>
      </w:r>
      <w:r>
        <w:tab/>
      </w:r>
      <w:r>
        <w:tab/>
      </w:r>
      <w:r>
        <w:tab/>
      </w:r>
      <w:r>
        <w:tab/>
      </w:r>
      <w:r>
        <w:tab/>
      </w:r>
    </w:p>
    <w:sectPr w:rsidR="00622761" w:rsidSect="00F0508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AC9"/>
    <w:multiLevelType w:val="hybridMultilevel"/>
    <w:tmpl w:val="E3A49948"/>
    <w:lvl w:ilvl="0" w:tplc="60B0CD4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81432B"/>
    <w:multiLevelType w:val="hybridMultilevel"/>
    <w:tmpl w:val="06A8B05A"/>
    <w:lvl w:ilvl="0" w:tplc="50E609F2">
      <w:numFmt w:val="bullet"/>
      <w:suff w:val="space"/>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C3220"/>
    <w:multiLevelType w:val="hybridMultilevel"/>
    <w:tmpl w:val="19066DBC"/>
    <w:lvl w:ilvl="0" w:tplc="52784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A0336"/>
    <w:multiLevelType w:val="hybridMultilevel"/>
    <w:tmpl w:val="E0BE65DA"/>
    <w:lvl w:ilvl="0" w:tplc="B45EF5D8">
      <w:start w:val="1"/>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7D6257"/>
    <w:multiLevelType w:val="hybridMultilevel"/>
    <w:tmpl w:val="E8E66F82"/>
    <w:lvl w:ilvl="0" w:tplc="ED40557C">
      <w:start w:val="3"/>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8B38BC"/>
    <w:multiLevelType w:val="hybridMultilevel"/>
    <w:tmpl w:val="99CA837C"/>
    <w:lvl w:ilvl="0" w:tplc="ECDEA2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E6FB6"/>
    <w:multiLevelType w:val="hybridMultilevel"/>
    <w:tmpl w:val="14D239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7D2659"/>
    <w:multiLevelType w:val="hybridMultilevel"/>
    <w:tmpl w:val="EB2C9576"/>
    <w:lvl w:ilvl="0" w:tplc="CCA8C31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066A07"/>
    <w:multiLevelType w:val="multilevel"/>
    <w:tmpl w:val="9A8C7D2C"/>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108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2160" w:hanging="1440"/>
      </w:pPr>
      <w:rPr>
        <w:rFonts w:hint="default"/>
        <w:sz w:val="24"/>
      </w:rPr>
    </w:lvl>
    <w:lvl w:ilvl="6">
      <w:start w:val="1"/>
      <w:numFmt w:val="decimal"/>
      <w:isLgl/>
      <w:lvlText w:val="%1.%2.%3.%4.%5.%6.%7."/>
      <w:lvlJc w:val="left"/>
      <w:pPr>
        <w:ind w:left="2520" w:hanging="1800"/>
      </w:pPr>
      <w:rPr>
        <w:rFonts w:hint="default"/>
        <w:sz w:val="24"/>
      </w:rPr>
    </w:lvl>
    <w:lvl w:ilvl="7">
      <w:start w:val="1"/>
      <w:numFmt w:val="decimal"/>
      <w:isLgl/>
      <w:lvlText w:val="%1.%2.%3.%4.%5.%6.%7.%8."/>
      <w:lvlJc w:val="left"/>
      <w:pPr>
        <w:ind w:left="2520" w:hanging="1800"/>
      </w:pPr>
      <w:rPr>
        <w:rFonts w:hint="default"/>
        <w:sz w:val="24"/>
      </w:rPr>
    </w:lvl>
    <w:lvl w:ilvl="8">
      <w:start w:val="1"/>
      <w:numFmt w:val="decimal"/>
      <w:isLgl/>
      <w:lvlText w:val="%1.%2.%3.%4.%5.%6.%7.%8.%9."/>
      <w:lvlJc w:val="left"/>
      <w:pPr>
        <w:ind w:left="2880" w:hanging="2160"/>
      </w:pPr>
      <w:rPr>
        <w:rFonts w:hint="default"/>
        <w:sz w:val="24"/>
      </w:rPr>
    </w:lvl>
  </w:abstractNum>
  <w:num w:numId="1">
    <w:abstractNumId w:val="6"/>
  </w:num>
  <w:num w:numId="2">
    <w:abstractNumId w:val="2"/>
  </w:num>
  <w:num w:numId="3">
    <w:abstractNumId w:val="3"/>
  </w:num>
  <w:num w:numId="4">
    <w:abstractNumId w:val="5"/>
  </w:num>
  <w:num w:numId="5">
    <w:abstractNumId w:val="1"/>
  </w:num>
  <w:num w:numId="6">
    <w:abstractNumId w:val="8"/>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61"/>
    <w:rsid w:val="000543B6"/>
    <w:rsid w:val="000549C9"/>
    <w:rsid w:val="000C2253"/>
    <w:rsid w:val="001044C5"/>
    <w:rsid w:val="00117215"/>
    <w:rsid w:val="001C2620"/>
    <w:rsid w:val="00202EB8"/>
    <w:rsid w:val="00380680"/>
    <w:rsid w:val="003831B1"/>
    <w:rsid w:val="00427491"/>
    <w:rsid w:val="00521B01"/>
    <w:rsid w:val="005422F7"/>
    <w:rsid w:val="005C6CEC"/>
    <w:rsid w:val="005F7241"/>
    <w:rsid w:val="00622761"/>
    <w:rsid w:val="0062473C"/>
    <w:rsid w:val="007A3502"/>
    <w:rsid w:val="007C1A39"/>
    <w:rsid w:val="008D223F"/>
    <w:rsid w:val="00BC4F15"/>
    <w:rsid w:val="00CB06BB"/>
    <w:rsid w:val="00CF4839"/>
    <w:rsid w:val="00D80E0A"/>
    <w:rsid w:val="00E17DAA"/>
    <w:rsid w:val="00E43B50"/>
    <w:rsid w:val="00F05086"/>
    <w:rsid w:val="00F56BE1"/>
    <w:rsid w:val="00FB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unhideWhenUsed/>
    <w:pPr>
      <w:spacing w:before="100" w:beforeAutospacing="1" w:after="100" w:afterAutospacing="1"/>
    </w:pPr>
    <w:rPr>
      <w:sz w:val="24"/>
      <w:szCs w:val="24"/>
    </w:rPr>
  </w:style>
  <w:style w:type="paragraph" w:styleId="Footer">
    <w:name w:val="footer"/>
    <w:basedOn w:val="Normal"/>
    <w:link w:val="FooterChar"/>
    <w:unhideWhenUsed/>
    <w:pPr>
      <w:tabs>
        <w:tab w:val="center" w:pos="4320"/>
        <w:tab w:val="right" w:pos="8640"/>
      </w:tabs>
    </w:pPr>
    <w:rPr>
      <w:sz w:val="24"/>
      <w:szCs w:val="24"/>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unhideWhenUsed/>
    <w:pPr>
      <w:spacing w:before="100" w:beforeAutospacing="1" w:after="100" w:afterAutospacing="1"/>
    </w:pPr>
    <w:rPr>
      <w:sz w:val="24"/>
      <w:szCs w:val="24"/>
    </w:rPr>
  </w:style>
  <w:style w:type="paragraph" w:styleId="Footer">
    <w:name w:val="footer"/>
    <w:basedOn w:val="Normal"/>
    <w:link w:val="FooterChar"/>
    <w:unhideWhenUsed/>
    <w:pPr>
      <w:tabs>
        <w:tab w:val="center" w:pos="4320"/>
        <w:tab w:val="right" w:pos="8640"/>
      </w:tabs>
    </w:pPr>
    <w:rPr>
      <w:sz w:val="24"/>
      <w:szCs w:val="24"/>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Admin</cp:lastModifiedBy>
  <cp:revision>8</cp:revision>
  <cp:lastPrinted>2024-05-06T01:32:00Z</cp:lastPrinted>
  <dcterms:created xsi:type="dcterms:W3CDTF">2026-06-03T14:22:00Z</dcterms:created>
  <dcterms:modified xsi:type="dcterms:W3CDTF">2026-06-03T14:28:00Z</dcterms:modified>
</cp:coreProperties>
</file>