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579330" w14:textId="2C6D0B58" w:rsidR="00465ACB" w:rsidRPr="00F03B1A" w:rsidRDefault="00465ACB" w:rsidP="00F03B1A">
      <w:pPr>
        <w:spacing w:before="120" w:after="120" w:line="240" w:lineRule="auto"/>
        <w:jc w:val="center"/>
        <w:rPr>
          <w:b/>
          <w:bCs/>
        </w:rPr>
      </w:pPr>
      <w:r w:rsidRPr="00F03B1A">
        <w:rPr>
          <w:b/>
          <w:bCs/>
        </w:rPr>
        <w:t>B</w:t>
      </w:r>
      <w:r w:rsidRPr="00F03B1A">
        <w:rPr>
          <w:b/>
          <w:bCs/>
        </w:rPr>
        <w:t>ÀI</w:t>
      </w:r>
      <w:r w:rsidRPr="00F03B1A">
        <w:rPr>
          <w:b/>
          <w:bCs/>
        </w:rPr>
        <w:t xml:space="preserve"> PH</w:t>
      </w:r>
      <w:r w:rsidRPr="00F03B1A">
        <w:rPr>
          <w:b/>
          <w:bCs/>
        </w:rPr>
        <w:t>ÁT</w:t>
      </w:r>
      <w:r w:rsidRPr="00F03B1A">
        <w:rPr>
          <w:b/>
          <w:bCs/>
        </w:rPr>
        <w:t xml:space="preserve"> THANH </w:t>
      </w:r>
      <w:r w:rsidRPr="00F03B1A">
        <w:rPr>
          <w:b/>
          <w:bCs/>
        </w:rPr>
        <w:t>TUYÊN TRUYỀN</w:t>
      </w:r>
    </w:p>
    <w:p w14:paraId="3258BC4A" w14:textId="6E58F121" w:rsidR="00465ACB" w:rsidRPr="00F03B1A" w:rsidRDefault="00465ACB" w:rsidP="00F03B1A">
      <w:pPr>
        <w:spacing w:before="120" w:after="120" w:line="240" w:lineRule="auto"/>
        <w:jc w:val="center"/>
        <w:rPr>
          <w:b/>
          <w:bCs/>
        </w:rPr>
      </w:pPr>
      <w:r w:rsidRPr="00F03B1A">
        <w:rPr>
          <w:b/>
          <w:bCs/>
        </w:rPr>
        <w:t>QUY ĐỊNH XỬ PHẠT VI PHẠM HÀNH CHÍNH</w:t>
      </w:r>
    </w:p>
    <w:p w14:paraId="2630E5FB" w14:textId="61B686A8" w:rsidR="00465ACB" w:rsidRPr="00F03B1A" w:rsidRDefault="00465ACB" w:rsidP="00F03B1A">
      <w:pPr>
        <w:spacing w:before="120" w:after="120" w:line="240" w:lineRule="auto"/>
        <w:jc w:val="center"/>
        <w:rPr>
          <w:b/>
          <w:bCs/>
        </w:rPr>
      </w:pPr>
      <w:r w:rsidRPr="00F03B1A">
        <w:rPr>
          <w:b/>
          <w:bCs/>
        </w:rPr>
        <w:t>ĐỐI VỚI HÀNH VI VI PHẠM TRÊN MẠNG XÃ HỘI</w:t>
      </w:r>
    </w:p>
    <w:p w14:paraId="4D9F2624" w14:textId="77777777" w:rsidR="00465ACB" w:rsidRDefault="00465ACB" w:rsidP="00F03B1A">
      <w:pPr>
        <w:spacing w:before="120" w:after="120" w:line="240" w:lineRule="auto"/>
      </w:pPr>
    </w:p>
    <w:p w14:paraId="6F18FB49" w14:textId="063DB732" w:rsidR="00465ACB" w:rsidRPr="00F03B1A" w:rsidRDefault="00465ACB" w:rsidP="00F03B1A">
      <w:pPr>
        <w:spacing w:before="120" w:after="120" w:line="240" w:lineRule="auto"/>
        <w:ind w:firstLine="709"/>
        <w:jc w:val="both"/>
        <w:rPr>
          <w:b/>
          <w:bCs/>
        </w:rPr>
      </w:pPr>
      <w:r w:rsidRPr="00F03B1A">
        <w:rPr>
          <w:b/>
          <w:bCs/>
        </w:rPr>
        <w:t>Kính thưa bà con và Nhân dân!</w:t>
      </w:r>
    </w:p>
    <w:p w14:paraId="6F03C5F1" w14:textId="11CB13AD" w:rsidR="00465ACB" w:rsidRPr="00F03B1A" w:rsidRDefault="00465ACB" w:rsidP="00F03B1A">
      <w:pPr>
        <w:spacing w:before="120" w:after="120" w:line="240" w:lineRule="auto"/>
        <w:ind w:firstLine="709"/>
        <w:jc w:val="both"/>
      </w:pPr>
      <w:r w:rsidRPr="00F03B1A">
        <w:t>Ngày 15 tháng 5 năm 2026, Chính phủ ban hành Nghị định số 174/2026/NĐ-CP quy định xử phạt vi phạm hành chính trong lĩnh vực bưu chính, viễn thông, tần số vô tuyến điện, giao dịch điện tử và công nghệ thông tin. Nghị định có hiệu lực thi hành từ ngày 01 tháng 7 năm 2026.</w:t>
      </w:r>
    </w:p>
    <w:p w14:paraId="0A4CF98B" w14:textId="0615802E" w:rsidR="00465ACB" w:rsidRPr="00F03B1A" w:rsidRDefault="00465ACB" w:rsidP="00F03B1A">
      <w:pPr>
        <w:spacing w:before="120" w:after="120" w:line="240" w:lineRule="auto"/>
        <w:ind w:firstLine="709"/>
        <w:jc w:val="both"/>
      </w:pPr>
      <w:r w:rsidRPr="00F03B1A">
        <w:t xml:space="preserve">Trong </w:t>
      </w:r>
      <w:r w:rsidRPr="00F03B1A">
        <w:t>đó</w:t>
      </w:r>
      <w:r w:rsidRPr="00F03B1A">
        <w:t>, t</w:t>
      </w:r>
      <w:r w:rsidRPr="00F03B1A">
        <w:t>ại Điều 95 của Nghị định quy định xử phạt đối với hành vi vi phạm các quy định về trách nhiệm sử dụng dịch vụ mạng xã hội như sau:</w:t>
      </w:r>
    </w:p>
    <w:p w14:paraId="7E3B1117" w14:textId="5C31E751" w:rsidR="00465ACB" w:rsidRPr="00F03B1A" w:rsidRDefault="00465ACB" w:rsidP="00F03B1A">
      <w:pPr>
        <w:spacing w:before="120" w:after="120" w:line="240" w:lineRule="auto"/>
        <w:ind w:firstLine="709"/>
        <w:jc w:val="both"/>
        <w:rPr>
          <w:lang w:val="en"/>
        </w:rPr>
      </w:pPr>
      <w:r w:rsidRPr="00F03B1A">
        <w:t>Phạt tiền từ 20 triệu đồng đến 30 triệu đồng đối với hành vi lợi dụng mạng xã hội để thực hiện một trong các hành vi:</w:t>
      </w:r>
    </w:p>
    <w:p w14:paraId="5820E61C" w14:textId="04D1BD31" w:rsidR="00465ACB" w:rsidRPr="00F03B1A" w:rsidRDefault="00465ACB" w:rsidP="00F03B1A">
      <w:pPr>
        <w:spacing w:before="120" w:after="120" w:line="240" w:lineRule="auto"/>
        <w:ind w:firstLine="709"/>
        <w:jc w:val="both"/>
      </w:pPr>
      <w:r w:rsidRPr="00F03B1A">
        <w:rPr>
          <w:lang w:val="en"/>
        </w:rPr>
        <w:t xml:space="preserve">- </w:t>
      </w:r>
      <w:r w:rsidRPr="00F03B1A">
        <w:rPr>
          <w:lang w:val="en"/>
        </w:rPr>
        <w:t>Cung c</w:t>
      </w:r>
      <w:r w:rsidRPr="00F03B1A">
        <w:t>ấp, chia sẻ thông tin giả mạo, thông tin sai sự thật, xuyên tạc, vu khống, xúc phạm uy tín của cơ quan, tổ chức, danh dự, nhân phẩm của cá nhân;</w:t>
      </w:r>
    </w:p>
    <w:p w14:paraId="0128AD1F" w14:textId="0D99EC17" w:rsidR="00465ACB" w:rsidRPr="00F03B1A" w:rsidRDefault="00465ACB" w:rsidP="00F03B1A">
      <w:pPr>
        <w:spacing w:before="120" w:after="120" w:line="240" w:lineRule="auto"/>
        <w:ind w:firstLine="709"/>
        <w:jc w:val="both"/>
      </w:pPr>
      <w:r w:rsidRPr="00F03B1A">
        <w:rPr>
          <w:lang w:val="en"/>
        </w:rPr>
        <w:t>-</w:t>
      </w:r>
      <w:r w:rsidRPr="00F03B1A">
        <w:rPr>
          <w:lang w:val="en"/>
        </w:rPr>
        <w:t xml:space="preserve"> Cung c</w:t>
      </w:r>
      <w:r w:rsidRPr="00F03B1A">
        <w:t>ấp, chia sẻ thông tin cổ súy cho tệ nạn xã hội, mại dâm, mua bán người; đăng tải thông tin dâm ô, đồi trụy; phá hoại thuần phong, mỹ tục của dân tộc, đạo đức xã hội, sức khỏe của cộng đồng mà chưa đến mức truy cứu trách nhiệm hình sự;</w:t>
      </w:r>
    </w:p>
    <w:p w14:paraId="108635C9" w14:textId="3D44DB88" w:rsidR="00465ACB" w:rsidRPr="00F03B1A" w:rsidRDefault="00465ACB" w:rsidP="00F03B1A">
      <w:pPr>
        <w:spacing w:before="120" w:after="120" w:line="240" w:lineRule="auto"/>
        <w:ind w:firstLine="709"/>
        <w:jc w:val="both"/>
      </w:pPr>
      <w:r w:rsidRPr="00F03B1A">
        <w:rPr>
          <w:lang w:val="en"/>
        </w:rPr>
        <w:t>-</w:t>
      </w:r>
      <w:r w:rsidRPr="00F03B1A">
        <w:rPr>
          <w:lang w:val="en"/>
        </w:rPr>
        <w:t xml:space="preserve"> Cung c</w:t>
      </w:r>
      <w:r w:rsidRPr="00F03B1A">
        <w:t>ấp, chia sẻ thông tin miêu tả tỉ mỉ hành động chém, giết, tai nạn, kinh dị, rùng rợn;</w:t>
      </w:r>
    </w:p>
    <w:p w14:paraId="07CA2A5A" w14:textId="3892FC9D" w:rsidR="00465ACB" w:rsidRPr="00F03B1A" w:rsidRDefault="00465ACB" w:rsidP="00F03B1A">
      <w:pPr>
        <w:spacing w:before="120" w:after="120" w:line="240" w:lineRule="auto"/>
        <w:ind w:firstLine="709"/>
        <w:jc w:val="both"/>
      </w:pPr>
      <w:r w:rsidRPr="00F03B1A">
        <w:rPr>
          <w:lang w:val="en"/>
        </w:rPr>
        <w:t>-</w:t>
      </w:r>
      <w:r w:rsidRPr="00F03B1A">
        <w:rPr>
          <w:lang w:val="en"/>
        </w:rPr>
        <w:t xml:space="preserve"> Cung c</w:t>
      </w:r>
      <w:r w:rsidRPr="00F03B1A">
        <w:t>ấp, chia sẻ các tác phẩm báo chí, văn học, nghệ thuật, xuất bản phẩm mà không được sự đồng ý của chủ thể quyền sở hữu trí tuệ hoặc chưa được phép lưu hành hoặc đã có quyết định cấm lưu hành hoặc tịch thu;</w:t>
      </w:r>
    </w:p>
    <w:p w14:paraId="71C784DD" w14:textId="50EB211E" w:rsidR="00465ACB" w:rsidRPr="00F03B1A" w:rsidRDefault="00465ACB" w:rsidP="00F03B1A">
      <w:pPr>
        <w:spacing w:before="120" w:after="120" w:line="240" w:lineRule="auto"/>
        <w:ind w:firstLine="709"/>
        <w:jc w:val="both"/>
      </w:pPr>
      <w:r w:rsidRPr="00F03B1A">
        <w:rPr>
          <w:lang w:val="en"/>
        </w:rPr>
        <w:t>-</w:t>
      </w:r>
      <w:r w:rsidRPr="00F03B1A">
        <w:rPr>
          <w:lang w:val="en"/>
        </w:rPr>
        <w:t xml:space="preserve"> Qu</w:t>
      </w:r>
      <w:r w:rsidRPr="00F03B1A">
        <w:t>ảng cáo, tuyên truyền, chia sẻ thông tin về hàng hóa, dịch vụ bị cấm;</w:t>
      </w:r>
    </w:p>
    <w:p w14:paraId="0E410365" w14:textId="40D69879" w:rsidR="00465ACB" w:rsidRPr="00F03B1A" w:rsidRDefault="00465ACB" w:rsidP="00F03B1A">
      <w:pPr>
        <w:spacing w:before="120" w:after="120" w:line="240" w:lineRule="auto"/>
        <w:ind w:firstLine="709"/>
        <w:jc w:val="both"/>
      </w:pPr>
      <w:r w:rsidRPr="00F03B1A">
        <w:rPr>
          <w:lang w:val="en"/>
        </w:rPr>
        <w:t>-</w:t>
      </w:r>
      <w:r w:rsidRPr="00F03B1A">
        <w:rPr>
          <w:lang w:val="en"/>
        </w:rPr>
        <w:t xml:space="preserve"> Cung c</w:t>
      </w:r>
      <w:r w:rsidRPr="00F03B1A">
        <w:t>ấp, chia sẻ hình ảnh bản đồ Việt Nam nhưng không thể hiện hoặc thể hiện không đúng chủ quyền quốc gia;</w:t>
      </w:r>
    </w:p>
    <w:p w14:paraId="6F2BE12D" w14:textId="4CBD3248" w:rsidR="00465ACB" w:rsidRPr="00F03B1A" w:rsidRDefault="00465ACB" w:rsidP="00F03B1A">
      <w:pPr>
        <w:spacing w:before="120" w:after="120" w:line="240" w:lineRule="auto"/>
        <w:ind w:firstLine="709"/>
        <w:jc w:val="both"/>
      </w:pPr>
      <w:r w:rsidRPr="00F03B1A">
        <w:rPr>
          <w:lang w:val="en"/>
        </w:rPr>
        <w:t>-</w:t>
      </w:r>
      <w:r w:rsidRPr="00F03B1A">
        <w:rPr>
          <w:lang w:val="en"/>
        </w:rPr>
        <w:t xml:space="preserve"> Cung c</w:t>
      </w:r>
      <w:r w:rsidRPr="00F03B1A">
        <w:t>ấp, chia sẻ đường dẫn đến thông tin trên mạng có nội dung bị cấm;</w:t>
      </w:r>
    </w:p>
    <w:p w14:paraId="016A70FD" w14:textId="32B372D3" w:rsidR="00465ACB" w:rsidRPr="00F03B1A" w:rsidRDefault="00465ACB" w:rsidP="00F03B1A">
      <w:pPr>
        <w:spacing w:before="120" w:after="120" w:line="240" w:lineRule="auto"/>
        <w:ind w:firstLine="709"/>
        <w:jc w:val="both"/>
      </w:pPr>
      <w:r w:rsidRPr="00F03B1A">
        <w:rPr>
          <w:lang w:val="en"/>
        </w:rPr>
        <w:t>-</w:t>
      </w:r>
      <w:r w:rsidRPr="00F03B1A">
        <w:rPr>
          <w:lang w:val="en"/>
        </w:rPr>
        <w:t xml:space="preserve"> L</w:t>
      </w:r>
      <w:r w:rsidRPr="00F03B1A">
        <w:t>ợi dụng mạng xã hội để sản xuất nội dung dưới hình thức phóng sự, điều tra, phỏng vấn báo chí;</w:t>
      </w:r>
    </w:p>
    <w:p w14:paraId="6B7D5447" w14:textId="2E973A19" w:rsidR="00465ACB" w:rsidRPr="00F03B1A" w:rsidRDefault="00F03B1A" w:rsidP="00F03B1A">
      <w:pPr>
        <w:spacing w:before="120" w:after="120" w:line="240" w:lineRule="auto"/>
        <w:ind w:firstLine="709"/>
        <w:jc w:val="both"/>
      </w:pPr>
      <w:r w:rsidRPr="00F03B1A">
        <w:rPr>
          <w:lang w:val="en"/>
        </w:rPr>
        <w:t>-</w:t>
      </w:r>
      <w:r w:rsidR="00465ACB" w:rsidRPr="00F03B1A">
        <w:rPr>
          <w:lang w:val="en"/>
        </w:rPr>
        <w:t xml:space="preserve"> Các cơ quan báo chí không th</w:t>
      </w:r>
      <w:r w:rsidR="00465ACB" w:rsidRPr="00F03B1A">
        <w:t>ực hiện thông báo khi thiết lập tài khoản, trang cộng đồng, kênh nội dung, nhóm cộng đồng trên mạng xã hội trong và ngoài nước theo quy định;</w:t>
      </w:r>
    </w:p>
    <w:p w14:paraId="421714BD" w14:textId="66FFCC49" w:rsidR="00465ACB" w:rsidRPr="00F03B1A" w:rsidRDefault="00F03B1A" w:rsidP="00F03B1A">
      <w:pPr>
        <w:spacing w:before="120" w:after="120" w:line="240" w:lineRule="auto"/>
        <w:ind w:firstLine="709"/>
        <w:jc w:val="both"/>
      </w:pPr>
      <w:r w:rsidRPr="00F03B1A">
        <w:rPr>
          <w:lang w:val="en"/>
        </w:rPr>
        <w:lastRenderedPageBreak/>
        <w:t>-</w:t>
      </w:r>
      <w:r w:rsidR="00465ACB" w:rsidRPr="00F03B1A">
        <w:rPr>
          <w:lang w:val="en"/>
        </w:rPr>
        <w:t xml:space="preserve"> Ch</w:t>
      </w:r>
      <w:r w:rsidR="00465ACB" w:rsidRPr="00F03B1A">
        <w:t>ủ tài khoản, chủ kênh nội dung, chủ trang cộng đồng, người quản trị nhóm cộng đồng trên mạng xã hội không thực hiện ngăn chặn, gỡ bỏ thông tin vi phạm pháp luật, thông tin ảnh hưởng đến quyền và lợi ích hợp pháp của tổ chức, cá nhân khác, thông tin ảnh hưởng đến trẻ em đăng tải trên tài khoản, trang cộng đồng, nhóm cộng đồng hoặc kênh nội dung của mình khi có yêu cầu của cơ quan có thẩm quyền.</w:t>
      </w:r>
    </w:p>
    <w:p w14:paraId="0A838016" w14:textId="7E4D0BD2" w:rsidR="00465ACB" w:rsidRPr="00F03B1A" w:rsidRDefault="00465ACB" w:rsidP="00F03B1A">
      <w:pPr>
        <w:spacing w:before="120" w:after="120" w:line="240" w:lineRule="auto"/>
        <w:ind w:firstLine="709"/>
        <w:jc w:val="both"/>
      </w:pPr>
      <w:r w:rsidRPr="00F03B1A">
        <w:rPr>
          <w:lang w:val="en"/>
        </w:rPr>
        <w:t>Ph</w:t>
      </w:r>
      <w:r w:rsidRPr="00F03B1A">
        <w:t>ạt tiền từ 30.000.000 đồng đến 50.000.000 đồng đối với một trong các hành vi sau:</w:t>
      </w:r>
    </w:p>
    <w:p w14:paraId="71D59545" w14:textId="52722897" w:rsidR="00465ACB" w:rsidRPr="00F03B1A" w:rsidRDefault="00F03B1A" w:rsidP="00F03B1A">
      <w:pPr>
        <w:spacing w:before="120" w:after="120" w:line="240" w:lineRule="auto"/>
        <w:ind w:firstLine="709"/>
        <w:jc w:val="both"/>
      </w:pPr>
      <w:r w:rsidRPr="00F03B1A">
        <w:rPr>
          <w:lang w:val="en"/>
        </w:rPr>
        <w:t>-</w:t>
      </w:r>
      <w:r w:rsidR="00465ACB" w:rsidRPr="00F03B1A">
        <w:rPr>
          <w:lang w:val="en"/>
        </w:rPr>
        <w:t xml:space="preserve"> Cung c</w:t>
      </w:r>
      <w:r w:rsidR="00465ACB" w:rsidRPr="00F03B1A">
        <w:t>ấp, chia sẻ thông tin xuyên tạc lịch sử, phủ nhận thành tựu cách mạng, phá hoại khối đại đoàn kết toàn dân tộc, xúc phạm tôn giáo, phân biệt đối xử về giới, phân biệt chủng tộc mà chưa đến mức truy cứu trách nhiệm hình sự;</w:t>
      </w:r>
    </w:p>
    <w:p w14:paraId="29CC6AA2" w14:textId="15FFBBF6" w:rsidR="00465ACB" w:rsidRPr="00F03B1A" w:rsidRDefault="00F03B1A" w:rsidP="00F03B1A">
      <w:pPr>
        <w:spacing w:before="120" w:after="120" w:line="240" w:lineRule="auto"/>
        <w:ind w:firstLine="709"/>
        <w:jc w:val="both"/>
      </w:pPr>
      <w:r w:rsidRPr="00F03B1A">
        <w:rPr>
          <w:lang w:val="en"/>
        </w:rPr>
        <w:t>-</w:t>
      </w:r>
      <w:r w:rsidR="00465ACB" w:rsidRPr="00F03B1A">
        <w:rPr>
          <w:lang w:val="en"/>
        </w:rPr>
        <w:t xml:space="preserve"> Ti</w:t>
      </w:r>
      <w:r w:rsidR="00465ACB" w:rsidRPr="00F03B1A">
        <w:t>ết lộ thông tin thuộc danh mục bí mật nhà nước, bí mật đời tư của cá nhân và bí mật khác mà chưa đến mức truy cứu trách nhiệm hình sự;</w:t>
      </w:r>
    </w:p>
    <w:p w14:paraId="2223985A" w14:textId="6F619EE6" w:rsidR="00465ACB" w:rsidRPr="00F03B1A" w:rsidRDefault="00F03B1A" w:rsidP="00F03B1A">
      <w:pPr>
        <w:spacing w:before="120" w:after="120" w:line="240" w:lineRule="auto"/>
        <w:ind w:firstLine="709"/>
        <w:jc w:val="both"/>
      </w:pPr>
      <w:r w:rsidRPr="00F03B1A">
        <w:rPr>
          <w:lang w:val="en"/>
        </w:rPr>
        <w:t>-</w:t>
      </w:r>
      <w:r w:rsidR="00465ACB" w:rsidRPr="00F03B1A">
        <w:rPr>
          <w:lang w:val="en"/>
        </w:rPr>
        <w:t xml:space="preserve"> Cung c</w:t>
      </w:r>
      <w:r w:rsidR="00465ACB" w:rsidRPr="00F03B1A">
        <w:t>ấp, chia sẻ thông tin sai sự thật gây hoang mang trong Nhân dân, gây thiệt hại cho hoạt động kinh tế - xã hội, gây khó khăn cho hoạt động của cơ quan nhà nước hoặc người thi hành công vụ, xâm phạm quyền và lợi ích hợp pháp của cơ quan, tổ chức, cá nhân khác mà chưa đến mức truy cứu trách nhiệm hình sự.</w:t>
      </w:r>
    </w:p>
    <w:p w14:paraId="74B97513" w14:textId="25394818" w:rsidR="00465ACB" w:rsidRPr="00F03B1A" w:rsidRDefault="00F03B1A" w:rsidP="00F03B1A">
      <w:pPr>
        <w:spacing w:before="120" w:after="120" w:line="240" w:lineRule="auto"/>
        <w:ind w:firstLine="709"/>
        <w:jc w:val="both"/>
      </w:pPr>
      <w:r w:rsidRPr="00F03B1A">
        <w:t>Ngoài việc bị xử phạt bằng tiền, tổ chức, cá nhân vi phạm còn bị áp dụng các biện pháp khắc phục hậu quả gồm:</w:t>
      </w:r>
      <w:r w:rsidRPr="00F03B1A">
        <w:t xml:space="preserve"> </w:t>
      </w:r>
      <w:r w:rsidR="00465ACB" w:rsidRPr="00F03B1A">
        <w:rPr>
          <w:lang w:val="en"/>
        </w:rPr>
        <w:t>Bu</w:t>
      </w:r>
      <w:r w:rsidR="00465ACB" w:rsidRPr="00F03B1A">
        <w:t>ộc gỡ bỏ thông tin sai sự thật hoặc gây nhầm lẫn hoặc thông tin vi phạm pháp luật do thực hiện hành vi vi phạm;</w:t>
      </w:r>
      <w:r w:rsidRPr="00F03B1A">
        <w:t xml:space="preserve"> </w:t>
      </w:r>
      <w:r w:rsidR="00465ACB" w:rsidRPr="00F03B1A">
        <w:rPr>
          <w:lang w:val="en"/>
        </w:rPr>
        <w:t>Bu</w:t>
      </w:r>
      <w:r w:rsidR="00465ACB" w:rsidRPr="00F03B1A">
        <w:t>ộc khóa tài khoản, trang cộng đồng, nhóm cộng đồng hoặc kênh nội dung do thực hiện hành vi vi phạm quy định.</w:t>
      </w:r>
    </w:p>
    <w:p w14:paraId="4313151F" w14:textId="4332D6E7" w:rsidR="00F03B1A" w:rsidRPr="00F03B1A" w:rsidRDefault="00F03B1A" w:rsidP="00F03B1A">
      <w:pPr>
        <w:spacing w:before="120" w:after="120" w:line="240" w:lineRule="auto"/>
        <w:ind w:firstLine="709"/>
        <w:jc w:val="both"/>
        <w:rPr>
          <w:b/>
          <w:bCs/>
        </w:rPr>
      </w:pPr>
      <w:r w:rsidRPr="00F03B1A">
        <w:rPr>
          <w:b/>
          <w:bCs/>
        </w:rPr>
        <w:t>Thưa bà con Nhân dân!</w:t>
      </w:r>
    </w:p>
    <w:p w14:paraId="7A33F994" w14:textId="77777777" w:rsidR="00F03B1A" w:rsidRPr="00F03B1A" w:rsidRDefault="00F03B1A" w:rsidP="00F03B1A">
      <w:pPr>
        <w:spacing w:before="120" w:after="120" w:line="240" w:lineRule="auto"/>
        <w:ind w:firstLine="709"/>
        <w:jc w:val="both"/>
      </w:pPr>
      <w:r w:rsidRPr="00F03B1A">
        <w:t xml:space="preserve">Mạng xã hội là môi trường để kết nối, chia sẻ và tiếp cận thông tin, tuy nhiên mỗi người sử dụng cần có trách nhiệm trong việc đăng tải, bình luận và chia sẻ thông tin. </w:t>
      </w:r>
    </w:p>
    <w:p w14:paraId="4E1E0CD8" w14:textId="4811586D" w:rsidR="00F03B1A" w:rsidRPr="00F03B1A" w:rsidRDefault="00F03B1A" w:rsidP="00F03B1A">
      <w:pPr>
        <w:spacing w:before="120" w:after="120" w:line="240" w:lineRule="auto"/>
        <w:ind w:firstLine="709"/>
        <w:jc w:val="both"/>
      </w:pPr>
      <w:r w:rsidRPr="00F03B1A">
        <w:t>Đề nghị các tổ chức, cá nhân chấp hành nghiêm các quy định của pháp luật; kiểm chứng thông tin trước khi đăng tải hoặc chia sẻ; không đăng tải, phát tán các nội dung vi phạm pháp luật; đồng thời tích cực phối hợp với cơ quan chức năng trong việc phát hiện, phản ánh, ngăn chặn các thông tin xấu, độc trên không gian mạng, góp phần xây dựng môi trường mạng an toàn, lành mạnh, văn minh.</w:t>
      </w:r>
      <w:r w:rsidRPr="00F03B1A">
        <w:t>/.</w:t>
      </w:r>
    </w:p>
    <w:sectPr w:rsidR="00F03B1A" w:rsidRPr="00F03B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20002A87" w:usb1="80000000" w:usb2="00000008"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5ACB"/>
    <w:rsid w:val="00465ACB"/>
    <w:rsid w:val="008B3CFD"/>
    <w:rsid w:val="00A15F67"/>
    <w:rsid w:val="00CC7B24"/>
    <w:rsid w:val="00F03B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99A4D2"/>
  <w15:chartTrackingRefBased/>
  <w15:docId w15:val="{796B2DF8-8373-4149-8B51-35226EB1C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65A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65A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65ACB"/>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unhideWhenUsed/>
    <w:qFormat/>
    <w:rsid w:val="00465AC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465AC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465ACB"/>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65ACB"/>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65ACB"/>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65ACB"/>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5AC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65AC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65ACB"/>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rsid w:val="00465ACB"/>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465ACB"/>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465AC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465AC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65AC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65AC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465A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5A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5ACB"/>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465ACB"/>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465ACB"/>
    <w:pPr>
      <w:spacing w:before="160"/>
      <w:jc w:val="center"/>
    </w:pPr>
    <w:rPr>
      <w:i/>
      <w:iCs/>
      <w:color w:val="404040" w:themeColor="text1" w:themeTint="BF"/>
    </w:rPr>
  </w:style>
  <w:style w:type="character" w:customStyle="1" w:styleId="QuoteChar">
    <w:name w:val="Quote Char"/>
    <w:basedOn w:val="DefaultParagraphFont"/>
    <w:link w:val="Quote"/>
    <w:uiPriority w:val="29"/>
    <w:rsid w:val="00465ACB"/>
    <w:rPr>
      <w:i/>
      <w:iCs/>
      <w:color w:val="404040" w:themeColor="text1" w:themeTint="BF"/>
    </w:rPr>
  </w:style>
  <w:style w:type="paragraph" w:styleId="ListParagraph">
    <w:name w:val="List Paragraph"/>
    <w:basedOn w:val="Normal"/>
    <w:uiPriority w:val="34"/>
    <w:qFormat/>
    <w:rsid w:val="00465ACB"/>
    <w:pPr>
      <w:ind w:left="720"/>
      <w:contextualSpacing/>
    </w:pPr>
  </w:style>
  <w:style w:type="character" w:styleId="IntenseEmphasis">
    <w:name w:val="Intense Emphasis"/>
    <w:basedOn w:val="DefaultParagraphFont"/>
    <w:uiPriority w:val="21"/>
    <w:qFormat/>
    <w:rsid w:val="00465ACB"/>
    <w:rPr>
      <w:i/>
      <w:iCs/>
      <w:color w:val="0F4761" w:themeColor="accent1" w:themeShade="BF"/>
    </w:rPr>
  </w:style>
  <w:style w:type="paragraph" w:styleId="IntenseQuote">
    <w:name w:val="Intense Quote"/>
    <w:basedOn w:val="Normal"/>
    <w:next w:val="Normal"/>
    <w:link w:val="IntenseQuoteChar"/>
    <w:uiPriority w:val="30"/>
    <w:qFormat/>
    <w:rsid w:val="00465A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65ACB"/>
    <w:rPr>
      <w:i/>
      <w:iCs/>
      <w:color w:val="0F4761" w:themeColor="accent1" w:themeShade="BF"/>
    </w:rPr>
  </w:style>
  <w:style w:type="character" w:styleId="IntenseReference">
    <w:name w:val="Intense Reference"/>
    <w:basedOn w:val="DefaultParagraphFont"/>
    <w:uiPriority w:val="32"/>
    <w:qFormat/>
    <w:rsid w:val="00465AC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594</Words>
  <Characters>3387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quang thìn bùi</dc:creator>
  <cp:keywords/>
  <dc:description/>
  <cp:lastModifiedBy>quang thìn bùi</cp:lastModifiedBy>
  <cp:revision>1</cp:revision>
  <dcterms:created xsi:type="dcterms:W3CDTF">2026-07-01T01:45:00Z</dcterms:created>
  <dcterms:modified xsi:type="dcterms:W3CDTF">2026-07-01T01:59:00Z</dcterms:modified>
</cp:coreProperties>
</file>